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BD1" w:rsidRDefault="00D84BD1" w:rsidP="00D84BD1">
      <w:pPr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815455" cy="97066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422" cy="970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69B" w:rsidRDefault="00E3169B" w:rsidP="00E3169B">
      <w:pPr>
        <w:jc w:val="right"/>
        <w:rPr>
          <w:sz w:val="28"/>
        </w:rPr>
      </w:pPr>
      <w:r>
        <w:rPr>
          <w:sz w:val="28"/>
        </w:rPr>
        <w:lastRenderedPageBreak/>
        <w:t>Приложение № 1</w:t>
      </w:r>
    </w:p>
    <w:p w:rsidR="00E3169B" w:rsidRDefault="00E3169B" w:rsidP="00E3169B">
      <w:pPr>
        <w:jc w:val="right"/>
        <w:rPr>
          <w:sz w:val="28"/>
        </w:rPr>
      </w:pPr>
      <w:r>
        <w:rPr>
          <w:sz w:val="28"/>
        </w:rPr>
        <w:t>к Постановлению Администрации</w:t>
      </w:r>
    </w:p>
    <w:p w:rsidR="00E3169B" w:rsidRDefault="00E3169B" w:rsidP="00E3169B">
      <w:pPr>
        <w:jc w:val="right"/>
        <w:rPr>
          <w:sz w:val="28"/>
        </w:rPr>
      </w:pPr>
      <w:r>
        <w:rPr>
          <w:sz w:val="28"/>
        </w:rPr>
        <w:t>муниципального района</w:t>
      </w:r>
    </w:p>
    <w:p w:rsidR="00E3169B" w:rsidRDefault="00E3169B" w:rsidP="00E3169B">
      <w:pPr>
        <w:jc w:val="right"/>
        <w:rPr>
          <w:sz w:val="28"/>
        </w:rPr>
      </w:pPr>
      <w:r>
        <w:rPr>
          <w:sz w:val="28"/>
        </w:rPr>
        <w:t>Гафурийский район</w:t>
      </w:r>
    </w:p>
    <w:p w:rsidR="00E3169B" w:rsidRDefault="00E3169B" w:rsidP="00E3169B">
      <w:pPr>
        <w:jc w:val="right"/>
        <w:rPr>
          <w:sz w:val="28"/>
        </w:rPr>
      </w:pPr>
      <w:r>
        <w:rPr>
          <w:sz w:val="28"/>
        </w:rPr>
        <w:t>Республики Башкортостан</w:t>
      </w:r>
    </w:p>
    <w:p w:rsidR="00E3169B" w:rsidRDefault="00E3169B" w:rsidP="00E3169B">
      <w:pPr>
        <w:jc w:val="right"/>
        <w:rPr>
          <w:sz w:val="28"/>
        </w:rPr>
      </w:pPr>
      <w:r>
        <w:rPr>
          <w:sz w:val="28"/>
        </w:rPr>
        <w:t>№ 569 от «18» апреля 2019 г.</w:t>
      </w:r>
    </w:p>
    <w:p w:rsidR="00E3169B" w:rsidRDefault="00E3169B" w:rsidP="00E3169B">
      <w:pPr>
        <w:widowControl w:val="0"/>
        <w:contextualSpacing/>
        <w:jc w:val="both"/>
        <w:rPr>
          <w:sz w:val="28"/>
          <w:szCs w:val="28"/>
        </w:rPr>
      </w:pPr>
    </w:p>
    <w:p w:rsidR="00E3169B" w:rsidRPr="00886BE6" w:rsidRDefault="00E3169B" w:rsidP="00E3169B">
      <w:pPr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Административный регламент предоставления муниципальной услуги «</w:t>
      </w:r>
      <w:r w:rsidRPr="00886BE6">
        <w:rPr>
          <w:b/>
          <w:bCs/>
          <w:color w:val="000000"/>
          <w:sz w:val="28"/>
          <w:szCs w:val="28"/>
        </w:rPr>
        <w:t>Зачисление детей в муниципальные общеобразовательные учреждения</w:t>
      </w:r>
      <w:r w:rsidRPr="00886BE6">
        <w:rPr>
          <w:b/>
          <w:color w:val="000000"/>
          <w:sz w:val="28"/>
          <w:szCs w:val="28"/>
        </w:rPr>
        <w:t xml:space="preserve">» в </w:t>
      </w:r>
      <w:r>
        <w:rPr>
          <w:b/>
          <w:color w:val="000000"/>
          <w:sz w:val="28"/>
          <w:szCs w:val="28"/>
        </w:rPr>
        <w:t>муниципальном районе Гафурийский район Республики Башкортостан</w:t>
      </w:r>
    </w:p>
    <w:p w:rsidR="00E3169B" w:rsidRPr="00886BE6" w:rsidRDefault="00E3169B" w:rsidP="00E3169B">
      <w:pPr>
        <w:jc w:val="center"/>
        <w:rPr>
          <w:b/>
          <w:color w:val="000000"/>
          <w:sz w:val="28"/>
          <w:szCs w:val="28"/>
        </w:rPr>
      </w:pPr>
    </w:p>
    <w:p w:rsidR="00E3169B" w:rsidRPr="00886BE6" w:rsidRDefault="00E3169B" w:rsidP="00E3169B">
      <w:pPr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I. Общие положения</w:t>
      </w:r>
    </w:p>
    <w:p w:rsidR="00E3169B" w:rsidRPr="00886BE6" w:rsidRDefault="00E3169B" w:rsidP="00E3169B">
      <w:pPr>
        <w:pStyle w:val="af8"/>
        <w:widowControl w:val="0"/>
        <w:autoSpaceDE w:val="0"/>
        <w:autoSpaceDN w:val="0"/>
        <w:adjustRightInd w:val="0"/>
        <w:ind w:left="0"/>
        <w:jc w:val="both"/>
        <w:outlineLvl w:val="1"/>
        <w:rPr>
          <w:b/>
          <w:color w:val="000000"/>
          <w:sz w:val="28"/>
        </w:rPr>
      </w:pPr>
    </w:p>
    <w:p w:rsidR="00E3169B" w:rsidRPr="00886BE6" w:rsidRDefault="00E3169B" w:rsidP="00E3169B">
      <w:pPr>
        <w:pStyle w:val="af8"/>
        <w:widowControl w:val="0"/>
        <w:autoSpaceDE w:val="0"/>
        <w:autoSpaceDN w:val="0"/>
        <w:adjustRightInd w:val="0"/>
        <w:ind w:left="0"/>
        <w:jc w:val="center"/>
        <w:outlineLvl w:val="1"/>
        <w:rPr>
          <w:b/>
          <w:color w:val="000000"/>
          <w:sz w:val="36"/>
          <w:szCs w:val="28"/>
        </w:rPr>
      </w:pPr>
      <w:r w:rsidRPr="00886BE6">
        <w:rPr>
          <w:b/>
          <w:color w:val="000000"/>
          <w:sz w:val="28"/>
        </w:rPr>
        <w:t>Предмет регулирования Административного регламента</w:t>
      </w:r>
    </w:p>
    <w:p w:rsidR="00E3169B" w:rsidRPr="0045036E" w:rsidRDefault="00E3169B" w:rsidP="00E3169B">
      <w:pPr>
        <w:pStyle w:val="af8"/>
        <w:widowControl w:val="0"/>
        <w:numPr>
          <w:ilvl w:val="1"/>
          <w:numId w:val="8"/>
        </w:numPr>
        <w:tabs>
          <w:tab w:val="left" w:pos="567"/>
        </w:tabs>
        <w:ind w:left="0" w:firstLine="567"/>
        <w:contextualSpacing/>
        <w:jc w:val="both"/>
        <w:rPr>
          <w:color w:val="000000"/>
          <w:sz w:val="28"/>
          <w:szCs w:val="28"/>
        </w:rPr>
      </w:pPr>
      <w:proofErr w:type="gramStart"/>
      <w:r w:rsidRPr="0045036E">
        <w:rPr>
          <w:color w:val="000000"/>
          <w:sz w:val="28"/>
          <w:szCs w:val="28"/>
        </w:rPr>
        <w:t>Административный регламент предоставления муниципальной услуги «</w:t>
      </w:r>
      <w:r w:rsidRPr="0045036E">
        <w:rPr>
          <w:bCs/>
          <w:color w:val="000000"/>
          <w:sz w:val="28"/>
          <w:szCs w:val="28"/>
        </w:rPr>
        <w:t>Зачисление детей в муниципальные общеобразовательные учреждения</w:t>
      </w:r>
      <w:r w:rsidRPr="0045036E">
        <w:rPr>
          <w:color w:val="000000"/>
          <w:sz w:val="28"/>
          <w:szCs w:val="28"/>
        </w:rPr>
        <w:t>» в муниципальном районе Гафурийский район Республики Башкортостан (далее соответственно – муниципальная услуга, Административная услуга)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зачислению детей в муниципальные общеобразовательные учреждения муниципального района Гафурийский район Республики Башкортостан.</w:t>
      </w:r>
      <w:proofErr w:type="gramEnd"/>
    </w:p>
    <w:p w:rsidR="00E3169B" w:rsidRPr="0045036E" w:rsidRDefault="00E3169B" w:rsidP="00E3169B">
      <w:pPr>
        <w:widowControl w:val="0"/>
        <w:tabs>
          <w:tab w:val="left" w:pos="567"/>
        </w:tabs>
        <w:contextualSpacing/>
        <w:jc w:val="both"/>
        <w:rPr>
          <w:rFonts w:eastAsia="Calibri"/>
          <w:b/>
          <w:color w:val="000000"/>
          <w:sz w:val="28"/>
          <w:szCs w:val="28"/>
        </w:rPr>
      </w:pP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eastAsia="Calibri"/>
          <w:b/>
          <w:color w:val="000000"/>
          <w:sz w:val="28"/>
          <w:szCs w:val="28"/>
        </w:rPr>
      </w:pPr>
      <w:r w:rsidRPr="00886BE6">
        <w:rPr>
          <w:rFonts w:eastAsia="Calibri"/>
          <w:b/>
          <w:color w:val="000000"/>
          <w:sz w:val="28"/>
          <w:szCs w:val="28"/>
        </w:rPr>
        <w:t>Круг Заявителей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bookmarkStart w:id="0" w:name="Par0"/>
      <w:bookmarkEnd w:id="0"/>
      <w:r w:rsidRPr="00886BE6">
        <w:rPr>
          <w:color w:val="000000"/>
          <w:sz w:val="28"/>
          <w:szCs w:val="28"/>
        </w:rPr>
        <w:t>1.2. Заявителями и получателями настоящей муниципальной услуги являются физические лица (граждане Российской Федерации, иностранные граждане, лица без гражданства), на которых в соответствии с законодательством возложена обязанность по воспитанию детей (родители, опекуны или иные законные представители ребенка), а также совершеннолетние лица, не получившие основного общего и среднего (полного) общего образования и имеющие право на получение образования соответствующего уровня, являющимися гражданами Российской Федерации, иностранными гражданами и лицами без г</w:t>
      </w:r>
      <w:r>
        <w:rPr>
          <w:color w:val="000000"/>
          <w:sz w:val="28"/>
          <w:szCs w:val="28"/>
        </w:rPr>
        <w:t>ражданства (далее – заявители).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1.3. 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1.4. Преимущественное право зачисления на обучение в образовательные организации по месту жительства в первоочередном порядке имеют: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сотрудника полиции;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сотрудника полиции, умершего вследствие заболевания, полученного в период прохождения службы в полиции;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гражданина Российской Федерации, уволенного со службы в полиции вследствие увечья или иного повреждения здоровья, полученны</w:t>
      </w:r>
      <w:r>
        <w:rPr>
          <w:color w:val="000000"/>
          <w:sz w:val="28"/>
          <w:szCs w:val="28"/>
        </w:rPr>
        <w:t xml:space="preserve">х в связи </w:t>
      </w:r>
      <w:r w:rsidRPr="00886BE6">
        <w:rPr>
          <w:color w:val="000000"/>
          <w:sz w:val="28"/>
          <w:szCs w:val="28"/>
        </w:rPr>
        <w:t>с выполнением служебных обязанностей и исключивших возможность дальнейшего прохождения службы в полиции;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</w:t>
      </w:r>
      <w:r>
        <w:rPr>
          <w:color w:val="000000"/>
          <w:sz w:val="28"/>
          <w:szCs w:val="28"/>
        </w:rPr>
        <w:t xml:space="preserve">нением служебных обязанностей, </w:t>
      </w:r>
      <w:r w:rsidRPr="00886BE6">
        <w:rPr>
          <w:color w:val="000000"/>
          <w:sz w:val="28"/>
          <w:szCs w:val="28"/>
        </w:rPr>
        <w:t>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886BE6">
        <w:rPr>
          <w:color w:val="000000"/>
          <w:sz w:val="28"/>
          <w:szCs w:val="28"/>
        </w:rPr>
        <w:t>дети, находящиеся (находившиеся) на иждивении сотрудника полиции, гражданина Российской Федерации, указанных в пунктах 1-5 части 6 статьи 46 Федерального закона от 07.02.2011 N 3-ФЗ «О полиции»;</w:t>
      </w:r>
      <w:proofErr w:type="gramEnd"/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886BE6">
        <w:rPr>
          <w:color w:val="000000"/>
          <w:sz w:val="28"/>
          <w:szCs w:val="28"/>
        </w:rPr>
        <w:t>дети сотрудника, имеющего специальн</w:t>
      </w:r>
      <w:r>
        <w:rPr>
          <w:color w:val="000000"/>
          <w:sz w:val="28"/>
          <w:szCs w:val="28"/>
        </w:rPr>
        <w:t xml:space="preserve">ые звания и проходящего службу </w:t>
      </w:r>
      <w:r w:rsidRPr="00886BE6">
        <w:rPr>
          <w:color w:val="000000"/>
          <w:sz w:val="28"/>
          <w:szCs w:val="28"/>
        </w:rPr>
        <w:t>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 (далее – сотрудник);</w:t>
      </w:r>
      <w:proofErr w:type="gramEnd"/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сотрудника, умершего вследствие заболевания, полученного в период прохождения службы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886BE6">
        <w:rPr>
          <w:color w:val="000000"/>
          <w:sz w:val="28"/>
          <w:szCs w:val="28"/>
        </w:rPr>
        <w:t xml:space="preserve">дети гражданина Российской Федерации, умершего в течение одного года после увольнения со службы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</w:t>
      </w:r>
      <w:r w:rsidRPr="00886BE6">
        <w:rPr>
          <w:color w:val="000000"/>
          <w:sz w:val="28"/>
          <w:szCs w:val="28"/>
        </w:rPr>
        <w:lastRenderedPageBreak/>
        <w:t>учреждениях и органах, исключивших возможность дальнейшего прохождения службы</w:t>
      </w:r>
      <w:proofErr w:type="gramEnd"/>
      <w:r w:rsidRPr="00886BE6">
        <w:rPr>
          <w:color w:val="000000"/>
          <w:sz w:val="28"/>
          <w:szCs w:val="28"/>
        </w:rPr>
        <w:t xml:space="preserve"> в учреждениях и органах;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886BE6">
        <w:rPr>
          <w:color w:val="000000"/>
          <w:sz w:val="28"/>
          <w:szCs w:val="28"/>
        </w:rPr>
        <w:t>дети, находящиеся (находившиеся) на иждивении сотрудника, гражданина Российской Федерации, указанных в пунктах 1-5 части 14 статьи 3 Федерального закона от 30.12.2012 N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Федерации»;</w:t>
      </w:r>
      <w:proofErr w:type="gramEnd"/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а также дети военнослужащих по месту жительства их семей;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военнослужащих при изменении места военной службы, дети граждан, проходящих военную службу по контракту, а также при увольнении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мероприятиями, в образовательные организации, ближайшие к новому месту военной службы или месту жительства;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и дети иных категорий лиц в соответствии с действующим законодательством.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1.4.1. Преимущественное право зачисления на обучение в образовательные организации, имеющие интернат, во внеочередном порядке имеют: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сотрудников Следственного комитета Российской Федерации;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судей, в соответствии с Законом Российской Федерации «О статусе судей в Российской Федерации» от 26.06.92 N 3132-1;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дети работников прокуратуры Российской Федерации.</w:t>
      </w:r>
    </w:p>
    <w:p w:rsidR="00E3169B" w:rsidRPr="00886BE6" w:rsidRDefault="00E3169B" w:rsidP="00E3169B">
      <w:pPr>
        <w:pStyle w:val="af8"/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color w:val="000000"/>
          <w:sz w:val="28"/>
          <w:szCs w:val="28"/>
        </w:rPr>
      </w:pPr>
      <w:r w:rsidRPr="00886BE6">
        <w:rPr>
          <w:rFonts w:eastAsia="Calibri"/>
          <w:b/>
          <w:color w:val="000000"/>
          <w:sz w:val="28"/>
          <w:szCs w:val="28"/>
        </w:rPr>
        <w:t>Требования к порядку информирования о предоставле</w:t>
      </w:r>
      <w:r>
        <w:rPr>
          <w:rFonts w:eastAsia="Calibri"/>
          <w:b/>
          <w:color w:val="000000"/>
          <w:sz w:val="28"/>
          <w:szCs w:val="28"/>
        </w:rPr>
        <w:t xml:space="preserve">нии </w:t>
      </w:r>
      <w:r w:rsidRPr="00886BE6">
        <w:rPr>
          <w:rFonts w:eastAsia="Calibri"/>
          <w:b/>
          <w:color w:val="000000"/>
          <w:sz w:val="28"/>
          <w:szCs w:val="28"/>
        </w:rPr>
        <w:t>муниципальной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1.5. С</w:t>
      </w:r>
      <w:r w:rsidRPr="00886BE6">
        <w:rPr>
          <w:rFonts w:eastAsia="Calibri"/>
          <w:bCs/>
          <w:color w:val="000000"/>
          <w:sz w:val="28"/>
          <w:szCs w:val="28"/>
          <w:lang w:eastAsia="en-US"/>
        </w:rPr>
        <w:t>правочная информация:</w:t>
      </w:r>
    </w:p>
    <w:p w:rsidR="00E3169B" w:rsidRPr="00884F81" w:rsidRDefault="00E3169B" w:rsidP="00E316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884F81">
        <w:rPr>
          <w:sz w:val="28"/>
          <w:szCs w:val="28"/>
        </w:rPr>
        <w:t xml:space="preserve">место нахождения и график работы </w:t>
      </w:r>
      <w:r w:rsidRPr="00884F81">
        <w:rPr>
          <w:rFonts w:eastAsia="Calibri"/>
          <w:sz w:val="28"/>
          <w:szCs w:val="28"/>
        </w:rPr>
        <w:t xml:space="preserve">Муниципального казенного учреждения «Отдел образования» Администрации муниципального района Гафурийский район Республики Башкортостан (далее – МКУ «Отдел образования»): </w:t>
      </w:r>
      <w:r w:rsidRPr="00884F81">
        <w:rPr>
          <w:sz w:val="28"/>
          <w:szCs w:val="28"/>
        </w:rPr>
        <w:t>453050, Республика Башкортостан, Гафурийский район, с. Красноусольский, ул. Октябрьская, 2А;</w:t>
      </w:r>
      <w:r>
        <w:rPr>
          <w:sz w:val="28"/>
          <w:szCs w:val="28"/>
        </w:rPr>
        <w:t xml:space="preserve"> понедельник – пятница 08.30 час. – 17.30 час., перерыв – 12.00 час. – 13.30 час., суббота, воскресенье – выходной;</w:t>
      </w:r>
      <w:proofErr w:type="gramEnd"/>
    </w:p>
    <w:p w:rsidR="00E3169B" w:rsidRPr="00884F81" w:rsidRDefault="00E3169B" w:rsidP="00E316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4F81">
        <w:rPr>
          <w:sz w:val="28"/>
          <w:szCs w:val="28"/>
        </w:rPr>
        <w:t xml:space="preserve">справочный телефон </w:t>
      </w:r>
      <w:r w:rsidRPr="00884F81">
        <w:rPr>
          <w:rFonts w:eastAsia="Calibri"/>
          <w:sz w:val="28"/>
          <w:szCs w:val="28"/>
        </w:rPr>
        <w:t xml:space="preserve">МКУ «Отдел образования»: </w:t>
      </w:r>
      <w:r w:rsidRPr="00884F81">
        <w:rPr>
          <w:sz w:val="28"/>
          <w:szCs w:val="28"/>
        </w:rPr>
        <w:t>8 (34740) 2-13-01;</w:t>
      </w:r>
    </w:p>
    <w:p w:rsidR="00E3169B" w:rsidRPr="00884F81" w:rsidRDefault="00E3169B" w:rsidP="00E316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4F81">
        <w:rPr>
          <w:sz w:val="28"/>
          <w:szCs w:val="28"/>
        </w:rPr>
        <w:t xml:space="preserve">адрес электронной почты </w:t>
      </w:r>
      <w:r w:rsidRPr="00884F81">
        <w:rPr>
          <w:rFonts w:eastAsia="Calibri"/>
          <w:sz w:val="28"/>
          <w:szCs w:val="28"/>
        </w:rPr>
        <w:t xml:space="preserve">МКУ «Отдел образования»: </w:t>
      </w:r>
      <w:hyperlink r:id="rId7" w:history="1">
        <w:r w:rsidRPr="00884F81">
          <w:rPr>
            <w:rStyle w:val="ab"/>
            <w:sz w:val="28"/>
            <w:szCs w:val="28"/>
            <w:lang w:val="en-US"/>
          </w:rPr>
          <w:t>gafrcpi</w:t>
        </w:r>
        <w:r w:rsidRPr="00884F81">
          <w:rPr>
            <w:rStyle w:val="ab"/>
            <w:sz w:val="28"/>
            <w:szCs w:val="28"/>
          </w:rPr>
          <w:t>@</w:t>
        </w:r>
        <w:r w:rsidRPr="00884F81">
          <w:rPr>
            <w:rStyle w:val="ab"/>
            <w:sz w:val="28"/>
            <w:szCs w:val="28"/>
            <w:lang w:val="en-US"/>
          </w:rPr>
          <w:t>yandex</w:t>
        </w:r>
        <w:r w:rsidRPr="00884F81">
          <w:rPr>
            <w:rStyle w:val="ab"/>
            <w:sz w:val="28"/>
            <w:szCs w:val="28"/>
          </w:rPr>
          <w:t>.</w:t>
        </w:r>
        <w:r w:rsidRPr="00884F81">
          <w:rPr>
            <w:rStyle w:val="ab"/>
            <w:sz w:val="28"/>
            <w:szCs w:val="28"/>
            <w:lang w:val="en-US"/>
          </w:rPr>
          <w:t>ru</w:t>
        </w:r>
      </w:hyperlink>
      <w:r w:rsidRPr="00884F81">
        <w:rPr>
          <w:sz w:val="28"/>
          <w:szCs w:val="28"/>
        </w:rPr>
        <w:t>;</w:t>
      </w:r>
    </w:p>
    <w:p w:rsidR="00E3169B" w:rsidRPr="00884F81" w:rsidRDefault="00E3169B" w:rsidP="00E316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84F81">
        <w:rPr>
          <w:sz w:val="28"/>
          <w:szCs w:val="28"/>
        </w:rPr>
        <w:t xml:space="preserve">место нахождения и график работы, справочные телефоны, адреса электронной почты муниципальных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</w:t>
      </w:r>
      <w:r w:rsidRPr="00884F81">
        <w:rPr>
          <w:sz w:val="28"/>
          <w:szCs w:val="28"/>
        </w:rPr>
        <w:t xml:space="preserve"> муниципального района Гафурийский район Республики Башкортостан (далее –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ое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 w:rsidRPr="00884F81">
        <w:rPr>
          <w:sz w:val="28"/>
          <w:szCs w:val="28"/>
        </w:rPr>
        <w:t>) указано в Приложении № 2 к настоящему Административному регламенту;</w:t>
      </w:r>
    </w:p>
    <w:p w:rsidR="00E3169B" w:rsidRPr="00D803AC" w:rsidRDefault="00E3169B" w:rsidP="00E316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884F81">
        <w:rPr>
          <w:bCs/>
          <w:sz w:val="28"/>
          <w:szCs w:val="28"/>
        </w:rPr>
        <w:t>размещена</w:t>
      </w:r>
      <w:proofErr w:type="gramEnd"/>
      <w:r w:rsidRPr="00884F81">
        <w:rPr>
          <w:bCs/>
          <w:sz w:val="28"/>
          <w:szCs w:val="28"/>
        </w:rPr>
        <w:t xml:space="preserve"> на официальном сайте </w:t>
      </w:r>
      <w:r w:rsidRPr="00884F81">
        <w:rPr>
          <w:rFonts w:eastAsia="Calibri"/>
          <w:sz w:val="28"/>
          <w:szCs w:val="28"/>
        </w:rPr>
        <w:t>МКУ «Отдел образования»</w:t>
      </w:r>
      <w:r w:rsidRPr="00884F81">
        <w:rPr>
          <w:bCs/>
          <w:sz w:val="28"/>
          <w:szCs w:val="28"/>
        </w:rPr>
        <w:t xml:space="preserve"> в информационно-телекоммуникационной сети «Интернет» (далее – </w:t>
      </w:r>
      <w:r w:rsidRPr="00884F81">
        <w:rPr>
          <w:bCs/>
          <w:sz w:val="28"/>
          <w:szCs w:val="28"/>
        </w:rPr>
        <w:lastRenderedPageBreak/>
        <w:t xml:space="preserve">официальный сайт </w:t>
      </w:r>
      <w:r w:rsidRPr="00884F81">
        <w:rPr>
          <w:rFonts w:eastAsia="Calibri"/>
          <w:sz w:val="28"/>
          <w:szCs w:val="28"/>
        </w:rPr>
        <w:t>МКУ «Отдел образования»</w:t>
      </w:r>
      <w:r w:rsidRPr="00884F81">
        <w:rPr>
          <w:bCs/>
          <w:sz w:val="28"/>
          <w:szCs w:val="28"/>
        </w:rPr>
        <w:t xml:space="preserve">), в </w:t>
      </w:r>
      <w:r w:rsidRPr="00884F81">
        <w:rPr>
          <w:sz w:val="28"/>
          <w:szCs w:val="28"/>
        </w:rPr>
        <w:t>государственных информационных системах «Реестр государственных и муниципальных услуг (функций) Республики Башкортостан» и</w:t>
      </w:r>
      <w:r w:rsidRPr="00884F81">
        <w:rPr>
          <w:bCs/>
          <w:sz w:val="28"/>
          <w:szCs w:val="28"/>
        </w:rPr>
        <w:t xml:space="preserve"> «</w:t>
      </w:r>
      <w:r w:rsidRPr="00884F81">
        <w:rPr>
          <w:sz w:val="28"/>
          <w:szCs w:val="28"/>
        </w:rPr>
        <w:t>Портале государственных и муниципальных услуг (функций) Республики Башкортостан» (www.gosuslugi.bashkortostan.ru) (далее – РПГУ)</w:t>
      </w:r>
      <w:r w:rsidRPr="00884F81">
        <w:rPr>
          <w:bCs/>
          <w:sz w:val="28"/>
          <w:szCs w:val="28"/>
        </w:rPr>
        <w:t>.</w:t>
      </w:r>
    </w:p>
    <w:p w:rsidR="00E3169B" w:rsidRPr="00886BE6" w:rsidRDefault="00E3169B" w:rsidP="00E3169B">
      <w:pPr>
        <w:tabs>
          <w:tab w:val="left" w:pos="7425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1.6. Информирование о порядке предоставления муниципальной услуги осуществляется:</w:t>
      </w:r>
    </w:p>
    <w:p w:rsidR="00E3169B" w:rsidRPr="00886BE6" w:rsidRDefault="00E3169B" w:rsidP="00E3169B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непосредственно при личном приеме заявителя 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ое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>
        <w:rPr>
          <w:rFonts w:eastAsia="Calibri"/>
          <w:color w:val="000000"/>
          <w:sz w:val="28"/>
          <w:szCs w:val="28"/>
          <w:lang w:eastAsia="en-US"/>
        </w:rPr>
        <w:t>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;</w:t>
      </w:r>
    </w:p>
    <w:p w:rsidR="00E3169B" w:rsidRPr="00886BE6" w:rsidRDefault="00E3169B" w:rsidP="00E3169B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по телефону 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ом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учреждении</w:t>
      </w:r>
      <w:r>
        <w:rPr>
          <w:rFonts w:eastAsia="Calibri"/>
          <w:color w:val="000000"/>
          <w:sz w:val="28"/>
          <w:szCs w:val="28"/>
          <w:lang w:eastAsia="en-US"/>
        </w:rPr>
        <w:t>, в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;</w:t>
      </w:r>
    </w:p>
    <w:p w:rsidR="00E3169B" w:rsidRPr="00886BE6" w:rsidRDefault="00E3169B" w:rsidP="00E3169B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письменно, в том числе посредством электронной почты, факсимильной связи;</w:t>
      </w:r>
    </w:p>
    <w:p w:rsidR="00E3169B" w:rsidRPr="00886BE6" w:rsidRDefault="00E3169B" w:rsidP="00E3169B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посредством размещения в открытой и доступной форме информации:</w:t>
      </w:r>
    </w:p>
    <w:p w:rsidR="00E3169B" w:rsidRPr="00886BE6" w:rsidRDefault="00E3169B" w:rsidP="00E3169B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на Портале государственных и муниципальных услуг (функций) Республики Башкортостан (www.gosuslugi.bashkortostan.ru);</w:t>
      </w:r>
    </w:p>
    <w:p w:rsidR="00E3169B" w:rsidRPr="00886BE6" w:rsidRDefault="00E3169B" w:rsidP="00E3169B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на официальных сайтах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884F81">
        <w:rPr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 xml:space="preserve">(Приложение № 1), МКУ «Отдел образования» </w:t>
      </w:r>
      <w:hyperlink r:id="rId8" w:history="1">
        <w:r w:rsidRPr="00884F81">
          <w:rPr>
            <w:rStyle w:val="ab"/>
            <w:sz w:val="28"/>
            <w:szCs w:val="28"/>
          </w:rPr>
          <w:t>http://gafrcpi.moy.su/</w:t>
        </w:r>
      </w:hyperlink>
      <w:r w:rsidRPr="00884F81">
        <w:rPr>
          <w:rFonts w:eastAsia="Calibri"/>
          <w:color w:val="000000"/>
          <w:sz w:val="28"/>
          <w:szCs w:val="28"/>
          <w:lang w:eastAsia="en-US"/>
        </w:rPr>
        <w:t>;</w:t>
      </w:r>
    </w:p>
    <w:p w:rsidR="00E3169B" w:rsidRPr="00886BE6" w:rsidRDefault="00E3169B" w:rsidP="00E3169B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посредством размещения информации на информационных стендах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tabs>
          <w:tab w:val="left" w:pos="7425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Информирование о порядке предоставления муниципальной услуги осуществляется бесплатно.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1.6.1. Информирование осуществляется по вопросам, касающимся: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способов подачи заявления о предоставлении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адресов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</w:t>
      </w:r>
      <w:r>
        <w:rPr>
          <w:rFonts w:eastAsia="Calibri"/>
          <w:color w:val="000000"/>
          <w:sz w:val="28"/>
          <w:szCs w:val="28"/>
          <w:lang w:eastAsia="en-US"/>
        </w:rPr>
        <w:t xml:space="preserve">, МКУ «Отдел образования», обращение в которые необходимо </w:t>
      </w:r>
      <w:r w:rsidRPr="00886BE6">
        <w:rPr>
          <w:rFonts w:eastAsia="Calibri"/>
          <w:color w:val="000000"/>
          <w:sz w:val="28"/>
          <w:szCs w:val="28"/>
          <w:lang w:eastAsia="en-US"/>
        </w:rPr>
        <w:t>для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справочной информации о работе </w:t>
      </w:r>
      <w:r>
        <w:rPr>
          <w:rFonts w:eastAsia="Calibri"/>
          <w:color w:val="000000"/>
          <w:sz w:val="28"/>
          <w:szCs w:val="28"/>
          <w:lang w:eastAsia="en-US"/>
        </w:rPr>
        <w:t>образовательных организаций и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документов, необходимых для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порядка и сроков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порядка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86BE6">
        <w:rPr>
          <w:color w:val="000000"/>
          <w:sz w:val="28"/>
          <w:szCs w:val="28"/>
        </w:rPr>
        <w:t>по вопросам предоставления услуг, которые являются необходимыми и обязательными для предоставления муниципальной услуги</w:t>
      </w:r>
      <w:r w:rsidRPr="00886BE6">
        <w:rPr>
          <w:color w:val="000000"/>
        </w:rPr>
        <w:t xml:space="preserve">; 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color w:val="000000"/>
          <w:sz w:val="28"/>
          <w:szCs w:val="28"/>
        </w:rPr>
        <w:t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услуги, осуществляется бесплатно.</w:t>
      </w:r>
    </w:p>
    <w:p w:rsidR="00E3169B" w:rsidRPr="00886BE6" w:rsidRDefault="00E3169B" w:rsidP="00E3169B">
      <w:pPr>
        <w:tabs>
          <w:tab w:val="left" w:pos="7425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1.6.2. При устном обращении Заявителя (лично или по телефону) специалист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, МКУ «Отдел образования», </w:t>
      </w: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осуществляющий консультирование, подробно и в вежливой (корректной) форме информирует 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обратившихся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по интересующим вопросам.</w:t>
      </w:r>
    </w:p>
    <w:p w:rsidR="00E3169B" w:rsidRPr="00886BE6" w:rsidRDefault="00E3169B" w:rsidP="00E3169B">
      <w:pPr>
        <w:tabs>
          <w:tab w:val="left" w:pos="7425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отчества (последнее – при наличии) и должности специалиста, принявшего телефонный звонок.</w:t>
      </w:r>
    </w:p>
    <w:p w:rsidR="00E3169B" w:rsidRPr="00886BE6" w:rsidRDefault="00E3169B" w:rsidP="00E3169B">
      <w:pPr>
        <w:tabs>
          <w:tab w:val="left" w:pos="7425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Если специалист </w:t>
      </w:r>
      <w:r>
        <w:rPr>
          <w:sz w:val="28"/>
          <w:szCs w:val="28"/>
        </w:rPr>
        <w:t>общеобразовательного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, МКУ «Отдел образования» </w:t>
      </w:r>
      <w:r w:rsidRPr="00886BE6">
        <w:rPr>
          <w:rFonts w:eastAsia="Calibri"/>
          <w:color w:val="000000"/>
          <w:sz w:val="28"/>
          <w:szCs w:val="28"/>
          <w:lang w:eastAsia="en-US"/>
        </w:rPr>
        <w:t>не может самостоятельно дать ответ, телефонный звонок</w:t>
      </w:r>
      <w:r w:rsidRPr="00886BE6">
        <w:rPr>
          <w:rFonts w:eastAsia="Calibri"/>
          <w:i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color w:val="000000"/>
          <w:sz w:val="28"/>
          <w:szCs w:val="28"/>
          <w:lang w:eastAsia="en-US"/>
        </w:rPr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tabs>
          <w:tab w:val="left" w:pos="7425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E3169B" w:rsidRPr="00886BE6" w:rsidRDefault="00E3169B" w:rsidP="00E3169B">
      <w:pPr>
        <w:tabs>
          <w:tab w:val="left" w:pos="7425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изложит</w:t>
      </w:r>
      <w:r>
        <w:rPr>
          <w:rFonts w:eastAsia="Calibri"/>
          <w:color w:val="000000"/>
          <w:sz w:val="28"/>
          <w:szCs w:val="28"/>
          <w:lang w:eastAsia="en-US"/>
        </w:rPr>
        <w:t>ь обращение в письменной форме;</w:t>
      </w:r>
    </w:p>
    <w:p w:rsidR="00E3169B" w:rsidRPr="00886BE6" w:rsidRDefault="00E3169B" w:rsidP="00E3169B">
      <w:pPr>
        <w:tabs>
          <w:tab w:val="left" w:pos="7425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назначит</w:t>
      </w:r>
      <w:r>
        <w:rPr>
          <w:rFonts w:eastAsia="Calibri"/>
          <w:color w:val="000000"/>
          <w:sz w:val="28"/>
          <w:szCs w:val="28"/>
          <w:lang w:eastAsia="en-US"/>
        </w:rPr>
        <w:t>ь другое время для консультаций.</w:t>
      </w:r>
    </w:p>
    <w:p w:rsidR="00E3169B" w:rsidRPr="00886BE6" w:rsidRDefault="00E3169B" w:rsidP="00E3169B">
      <w:pPr>
        <w:tabs>
          <w:tab w:val="left" w:pos="7425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Специалист </w:t>
      </w:r>
      <w:r>
        <w:rPr>
          <w:sz w:val="28"/>
          <w:szCs w:val="28"/>
        </w:rPr>
        <w:t>общеобразовательного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, МКУ «Отдел образования» </w:t>
      </w:r>
      <w:r w:rsidRPr="00886BE6">
        <w:rPr>
          <w:rFonts w:eastAsia="Calibri"/>
          <w:color w:val="000000"/>
          <w:sz w:val="28"/>
          <w:szCs w:val="28"/>
          <w:lang w:eastAsia="en-US"/>
        </w:rPr>
        <w:t>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Продолжительность информирования по телефону не должна превышать 10 минут.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Информирование осуществляется в соответствии с графиком приема граждан.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1.6.3. По письменному обращению специалист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>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ответственный за предоставление муниципальной услуги, подробно в письменной форме разъясняет гражданину сведения по вопросам, указанным в </w:t>
      </w:r>
      <w:hyperlink w:anchor="Par84" w:history="1">
        <w:r w:rsidRPr="00886BE6">
          <w:rPr>
            <w:rFonts w:eastAsia="Calibri"/>
            <w:color w:val="000000"/>
            <w:sz w:val="28"/>
            <w:szCs w:val="28"/>
            <w:lang w:eastAsia="en-US"/>
          </w:rPr>
          <w:t>пункте</w:t>
        </w:r>
      </w:hyperlink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1.5.1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59-ФЗ).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1.6.4. На РПГУ размещается следующая информация: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наименование (в том числе краткое)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наименование </w:t>
      </w:r>
      <w:r>
        <w:rPr>
          <w:sz w:val="28"/>
          <w:szCs w:val="28"/>
        </w:rPr>
        <w:t>общеобразовательного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, 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предоставляюще</w:t>
      </w:r>
      <w:r>
        <w:rPr>
          <w:rFonts w:eastAsia="Calibri"/>
          <w:color w:val="000000"/>
          <w:sz w:val="28"/>
          <w:szCs w:val="28"/>
          <w:lang w:eastAsia="en-US"/>
        </w:rPr>
        <w:t>й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муниципальную услугу;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наименования органов (организаций), участвующих в предоставлении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перечень нормативных правовых актов, непосредственно регулирующих предоставление муниципальной услуги, с указанием их реквизитов и источников официального опубликования (в том числе наименование и текст </w:t>
      </w:r>
      <w:r>
        <w:rPr>
          <w:rFonts w:eastAsia="Calibri"/>
          <w:color w:val="000000"/>
          <w:sz w:val="28"/>
          <w:szCs w:val="28"/>
          <w:lang w:eastAsia="en-US"/>
        </w:rPr>
        <w:t>А</w:t>
      </w:r>
      <w:r w:rsidRPr="00886BE6">
        <w:rPr>
          <w:rFonts w:eastAsia="Calibri"/>
          <w:color w:val="000000"/>
          <w:sz w:val="28"/>
          <w:szCs w:val="28"/>
          <w:lang w:eastAsia="en-US"/>
        </w:rPr>
        <w:t>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кст пр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оекта </w:t>
      </w:r>
      <w:r>
        <w:rPr>
          <w:rFonts w:eastAsia="Calibri"/>
          <w:color w:val="000000"/>
          <w:sz w:val="28"/>
          <w:szCs w:val="28"/>
          <w:lang w:eastAsia="en-US"/>
        </w:rPr>
        <w:t>А</w:t>
      </w:r>
      <w:r w:rsidRPr="00886BE6">
        <w:rPr>
          <w:rFonts w:eastAsia="Calibri"/>
          <w:color w:val="000000"/>
          <w:sz w:val="28"/>
          <w:szCs w:val="28"/>
          <w:lang w:eastAsia="en-US"/>
        </w:rPr>
        <w:t>дминистративного регламента);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способы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описание результата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>категория заявителей, которым предоставляется муниципальная услуга;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срок предоставления муниципальной услуги (в том числе с учетом необходимости обращения в иные органы власти и организации, участвующие в предоставлении услуги) и срок выдачи (направления) документов, являющихся результатом предоставления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срок, в течение которого заявление о предоставлении муниципальной услуги должно быть зарегистрировано;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максимальный срок ожидания в очереди при подаче заявления о предоставлении муниципальной услуги лично;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основания для приостановления предоставления либо отказа в предоставлении муниципальной услуги (если возможность этого предусмотрена законодательством);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документы, подлежащие обязательному представлению заявителем для получения услуги,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документы, необходимые для предоставления муниципальной услуги и находящиеся в распоряжении республиканских органов исполнительной власти, органов местного самоуправления Республики Башкортостан и организаций, участвующих в предоставлении услуги, которые заявитель вправе представить для получения услуги по собственной инициативе, способы получения этих документов заявителем и порядок их представления с указанием услуг, в результате предоставления которых могут быть получены такие документы;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формы заявлений о предоставлении муниципальной услуги и иных документов, заполнение которых заявителем необходимо для обращения за получением услуги в электронной форме;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сведения о </w:t>
      </w:r>
      <w:proofErr w:type="spellStart"/>
      <w:r w:rsidRPr="00886BE6">
        <w:rPr>
          <w:rFonts w:eastAsia="Calibri"/>
          <w:color w:val="000000"/>
          <w:sz w:val="28"/>
          <w:szCs w:val="28"/>
          <w:lang w:eastAsia="en-US"/>
        </w:rPr>
        <w:t>возмездности</w:t>
      </w:r>
      <w:proofErr w:type="spell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(безвозмездности) предоставления услуги, правовых основаниях и размерах платы, взимаемой с заявителя (если услуга предоставляется на возмездной основе), методике расчета платы за предоставление услуги с указанием нормативного правового акта, которым эта методика утверждена;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показатели доступности и качества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информация о внутриведомственных и межведомственных административных процедурах, подлежащих выполнению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образовательны</w:t>
      </w:r>
      <w:r>
        <w:rPr>
          <w:sz w:val="28"/>
          <w:szCs w:val="28"/>
        </w:rPr>
        <w:t>м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учреждением</w:t>
      </w:r>
      <w:r>
        <w:rPr>
          <w:rFonts w:eastAsia="Calibri"/>
          <w:color w:val="000000"/>
          <w:sz w:val="28"/>
          <w:szCs w:val="28"/>
          <w:lang w:eastAsia="en-US"/>
        </w:rPr>
        <w:t>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, в том числе информация о промежуточных и окончательных сроках таких административных процедур;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сведения о допустимости (возможности) и порядке досудебного (внесудебного) обжалования решений и действий (бездействия) </w:t>
      </w:r>
      <w:r>
        <w:rPr>
          <w:sz w:val="28"/>
          <w:szCs w:val="28"/>
        </w:rPr>
        <w:t>общеобразовательного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>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, предоставляющ</w:t>
      </w:r>
      <w:r>
        <w:rPr>
          <w:rFonts w:eastAsia="Calibri"/>
          <w:color w:val="000000"/>
          <w:sz w:val="28"/>
          <w:szCs w:val="28"/>
          <w:lang w:eastAsia="en-US"/>
        </w:rPr>
        <w:t>их муниципальную услугу.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Информация на РПГУ о порядке и сроках предоставления муниципальной услуги на основании сведений, содержащихся в государственной информационной системе «Реестр государственных и </w:t>
      </w: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>муниципальных услуг (функций) Республики Башкортостан», предоставляется заявителю бесплатно.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886BE6">
        <w:rPr>
          <w:color w:val="000000"/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1.6.5. На официальных сайтах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884F81">
        <w:rPr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 xml:space="preserve">и МКУ «Отдел образования» </w:t>
      </w:r>
      <w:r w:rsidRPr="00886BE6">
        <w:rPr>
          <w:rFonts w:eastAsia="Calibri"/>
          <w:color w:val="000000"/>
          <w:sz w:val="28"/>
          <w:szCs w:val="28"/>
          <w:lang w:eastAsia="en-US"/>
        </w:rPr>
        <w:t>наряду со сведениями, указанными в пункте 1.5.4 Административного регламента, размещаются: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порядок и способы подачи заявления о предоставлении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порядок и способы предварительной записи на подачу заявления о предоставлении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информация по вопросам предоставления услуг, которые являются необходимыми и обязательными для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1.6.6. На информационных стендах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</w:t>
      </w:r>
      <w:r w:rsidRPr="00884F81">
        <w:rPr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 xml:space="preserve">и МКУ «Отдел образования» </w:t>
      </w:r>
      <w:r w:rsidRPr="00886BE6">
        <w:rPr>
          <w:rFonts w:eastAsia="Calibri"/>
          <w:color w:val="000000"/>
          <w:sz w:val="28"/>
          <w:szCs w:val="28"/>
          <w:lang w:eastAsia="en-US"/>
        </w:rPr>
        <w:t>подлежит размещению следующая информация: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color w:val="000000"/>
          <w:sz w:val="28"/>
          <w:szCs w:val="28"/>
        </w:rPr>
        <w:t>о месте нахождения и графике работы государственных и муниципальных органов и организаций, обращение в которые необходимо для получения муниципальной услуги</w:t>
      </w:r>
      <w:r w:rsidRPr="00886BE6">
        <w:rPr>
          <w:rFonts w:eastAsia="Calibri"/>
          <w:color w:val="000000"/>
          <w:sz w:val="28"/>
          <w:szCs w:val="28"/>
          <w:lang w:eastAsia="en-US"/>
        </w:rPr>
        <w:t>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справочные телефоны </w:t>
      </w:r>
      <w:r w:rsidRPr="00886BE6">
        <w:rPr>
          <w:color w:val="000000"/>
          <w:sz w:val="28"/>
          <w:szCs w:val="28"/>
        </w:rPr>
        <w:t xml:space="preserve">структурных подразделений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Pr="00886BE6">
        <w:rPr>
          <w:color w:val="000000"/>
          <w:sz w:val="28"/>
          <w:szCs w:val="28"/>
        </w:rPr>
        <w:t>предоставляющих муниципальную услугу, участвующих в предоставлении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адреса официального сайта, а также электронной почты и (или) формы обратной связи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>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сроки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образцы заполнения заявления и приложений к заявлениям;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исчерпывающий перечень документов, необходимых для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исчерпывающий перечень оснований для отказа в приеме документов, необходимых для предоставления </w:t>
      </w:r>
      <w:r w:rsidRPr="00886BE6">
        <w:rPr>
          <w:color w:val="000000"/>
          <w:sz w:val="28"/>
          <w:szCs w:val="28"/>
        </w:rPr>
        <w:t>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порядок и способы подачи заявления о предоставлении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>порядок и способы получения разъяснений по порядку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порядок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порядок записи на л</w:t>
      </w:r>
      <w:r>
        <w:rPr>
          <w:color w:val="000000"/>
          <w:sz w:val="28"/>
          <w:szCs w:val="28"/>
        </w:rPr>
        <w:t>ичный прием к должностным лицам;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color w:val="000000"/>
          <w:sz w:val="28"/>
          <w:szCs w:val="28"/>
        </w:rPr>
        <w:t>порядок досудебного (внесудебного</w:t>
      </w:r>
      <w:r w:rsidRPr="00886BE6">
        <w:rPr>
          <w:rFonts w:eastAsia="Calibri"/>
          <w:color w:val="000000"/>
          <w:sz w:val="28"/>
          <w:szCs w:val="28"/>
          <w:lang w:eastAsia="en-US"/>
        </w:rPr>
        <w:t>) обжалования решений, действий (бездействия) должностных лиц, ответственных за предоставление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1.6.7. В залах ожидания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</w:t>
      </w:r>
      <w:r w:rsidRPr="00884F81">
        <w:rPr>
          <w:sz w:val="28"/>
          <w:szCs w:val="28"/>
        </w:rPr>
        <w:t xml:space="preserve"> </w:t>
      </w:r>
      <w:r w:rsidRPr="00886BE6">
        <w:rPr>
          <w:rFonts w:eastAsia="Calibri"/>
          <w:color w:val="000000"/>
          <w:sz w:val="28"/>
          <w:szCs w:val="28"/>
          <w:lang w:eastAsia="en-US"/>
        </w:rPr>
        <w:t>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86BE6">
        <w:rPr>
          <w:color w:val="000000"/>
          <w:sz w:val="28"/>
          <w:szCs w:val="28"/>
        </w:rPr>
        <w:t xml:space="preserve">1.6.8.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«Личном кабинете» на РПГУ, а также 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ом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учреждении</w:t>
      </w:r>
      <w:r>
        <w:rPr>
          <w:rFonts w:eastAsia="Calibri"/>
          <w:color w:val="000000"/>
          <w:sz w:val="28"/>
          <w:szCs w:val="28"/>
          <w:lang w:eastAsia="en-US"/>
        </w:rPr>
        <w:t xml:space="preserve">, МКУ «Отдел образования» </w:t>
      </w:r>
      <w:r w:rsidRPr="00886BE6">
        <w:rPr>
          <w:color w:val="000000"/>
          <w:sz w:val="28"/>
          <w:szCs w:val="28"/>
        </w:rPr>
        <w:t>при обращении заявителя лично, по телефону, посредством электронной почты</w:t>
      </w:r>
      <w:r w:rsidRPr="00886BE6">
        <w:rPr>
          <w:color w:val="000000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II. Стандарт предоставления муниципальной услуги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color w:val="000000"/>
          <w:sz w:val="28"/>
          <w:szCs w:val="28"/>
        </w:rPr>
      </w:pPr>
      <w:r w:rsidRPr="00886BE6">
        <w:rPr>
          <w:rFonts w:eastAsia="Calibri"/>
          <w:b/>
          <w:color w:val="000000"/>
          <w:sz w:val="28"/>
          <w:szCs w:val="28"/>
        </w:rPr>
        <w:t xml:space="preserve">Наименование </w:t>
      </w:r>
      <w:r w:rsidRPr="00886BE6">
        <w:rPr>
          <w:b/>
          <w:color w:val="000000"/>
          <w:sz w:val="28"/>
          <w:szCs w:val="28"/>
        </w:rPr>
        <w:t>муниципальной</w:t>
      </w:r>
      <w:r w:rsidRPr="00886BE6">
        <w:rPr>
          <w:rFonts w:eastAsia="Calibri"/>
          <w:b/>
          <w:color w:val="000000"/>
          <w:sz w:val="28"/>
          <w:szCs w:val="28"/>
        </w:rPr>
        <w:t xml:space="preserve"> услуги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2.1. </w:t>
      </w:r>
      <w:r w:rsidRPr="00886BE6">
        <w:rPr>
          <w:bCs/>
          <w:color w:val="000000"/>
          <w:sz w:val="28"/>
          <w:szCs w:val="28"/>
        </w:rPr>
        <w:t>Зачисление детей в муниципальные общеобразовательные учреждения</w:t>
      </w:r>
      <w:r>
        <w:rPr>
          <w:color w:val="000000"/>
          <w:sz w:val="28"/>
          <w:szCs w:val="28"/>
        </w:rPr>
        <w:t xml:space="preserve"> муниципального района Гафурийский район Республики Башкортостан.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center"/>
        <w:rPr>
          <w:rFonts w:eastAsia="Calibri"/>
          <w:b/>
          <w:color w:val="000000"/>
          <w:sz w:val="28"/>
          <w:szCs w:val="28"/>
        </w:rPr>
      </w:pPr>
      <w:r w:rsidRPr="00886BE6">
        <w:rPr>
          <w:rFonts w:eastAsia="Calibri"/>
          <w:b/>
          <w:color w:val="000000"/>
          <w:sz w:val="28"/>
          <w:szCs w:val="28"/>
        </w:rPr>
        <w:t>Наименование органа местного самоуправления (организации), предоставляющего (щей) муниципальную услугу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color w:val="000000"/>
          <w:sz w:val="28"/>
          <w:szCs w:val="28"/>
        </w:rPr>
        <w:t xml:space="preserve">2.2. Муниципальная услуга предоставляется </w:t>
      </w:r>
      <w:r w:rsidRPr="00886BE6">
        <w:rPr>
          <w:bCs/>
          <w:color w:val="000000"/>
          <w:sz w:val="28"/>
          <w:szCs w:val="28"/>
        </w:rPr>
        <w:t>муниципальными образовательными учреждениями, реализующими программы начального общего, основного общего, среднего общего образования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2.3. </w:t>
      </w:r>
      <w:r w:rsidRPr="00886BE6">
        <w:rPr>
          <w:color w:val="000000"/>
          <w:sz w:val="28"/>
          <w:szCs w:val="28"/>
        </w:rPr>
        <w:t xml:space="preserve">При предоставлении муниципальной услуги взаимодействие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</w:t>
      </w:r>
      <w:r w:rsidRPr="00884F81">
        <w:rPr>
          <w:sz w:val="28"/>
          <w:szCs w:val="28"/>
        </w:rPr>
        <w:t xml:space="preserve"> </w:t>
      </w:r>
      <w:r w:rsidRPr="00886BE6">
        <w:rPr>
          <w:color w:val="000000"/>
          <w:sz w:val="28"/>
          <w:szCs w:val="28"/>
        </w:rPr>
        <w:t>с органами власти (организациями) не требуется.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2.4. При предоставлении муниципальной услуги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образовательны</w:t>
      </w:r>
      <w:r>
        <w:rPr>
          <w:sz w:val="28"/>
          <w:szCs w:val="28"/>
        </w:rPr>
        <w:t>м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учреждениям 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запрещается требовать от </w:t>
      </w:r>
      <w:r>
        <w:rPr>
          <w:rFonts w:eastAsia="Calibri"/>
          <w:color w:val="000000"/>
          <w:sz w:val="28"/>
          <w:szCs w:val="28"/>
          <w:lang w:eastAsia="en-US"/>
        </w:rPr>
        <w:t>З</w:t>
      </w:r>
      <w:r w:rsidRPr="00886BE6">
        <w:rPr>
          <w:rFonts w:eastAsia="Calibri"/>
          <w:color w:val="000000"/>
          <w:sz w:val="28"/>
          <w:szCs w:val="28"/>
          <w:lang w:eastAsia="en-US"/>
        </w:rPr>
        <w:t>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услуг.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widowControl w:val="0"/>
        <w:autoSpaceDE w:val="0"/>
        <w:autoSpaceDN w:val="0"/>
        <w:adjustRightInd w:val="0"/>
        <w:jc w:val="center"/>
        <w:outlineLvl w:val="2"/>
        <w:rPr>
          <w:rFonts w:eastAsia="Calibri"/>
          <w:b/>
          <w:color w:val="000000"/>
          <w:sz w:val="28"/>
          <w:szCs w:val="28"/>
        </w:rPr>
      </w:pPr>
      <w:r w:rsidRPr="00886BE6">
        <w:rPr>
          <w:rFonts w:eastAsia="Calibri"/>
          <w:b/>
          <w:color w:val="000000"/>
          <w:sz w:val="28"/>
          <w:szCs w:val="28"/>
        </w:rPr>
        <w:t xml:space="preserve">Описание результата предоставления </w:t>
      </w:r>
      <w:r w:rsidRPr="00886BE6">
        <w:rPr>
          <w:b/>
          <w:color w:val="000000"/>
          <w:sz w:val="28"/>
          <w:szCs w:val="28"/>
        </w:rPr>
        <w:t>муниципальной</w:t>
      </w:r>
      <w:r w:rsidRPr="00886BE6">
        <w:rPr>
          <w:rFonts w:eastAsia="Calibri"/>
          <w:b/>
          <w:color w:val="000000"/>
          <w:sz w:val="28"/>
          <w:szCs w:val="28"/>
        </w:rPr>
        <w:t xml:space="preserve"> услуги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>2.5. Результатом предоставления муниципальной услуги являются: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strike/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Приказ о зачислении 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ое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 w:rsidRPr="00886BE6">
        <w:rPr>
          <w:color w:val="000000"/>
          <w:sz w:val="28"/>
          <w:szCs w:val="28"/>
        </w:rPr>
        <w:t>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мотивированный отказ в зачислении 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ое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Срок предоставления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муниципальной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услуги, 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в том числе с учетом необходи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мости обращения в организации, 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участвующие в предоставлении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муниципальной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услуги, 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срок приостановления предоставления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 xml:space="preserve"> муниципальной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услуги в случае, если возможность приостановления предусмотрена законодательством Российской Федерации, Республики Башкортостан, срок выдачи (направления) доку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ментов, являющихся результатом 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предоставления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муниципальной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2.6. Принятие и рассмотрение заявлений в первый класс и необходимых документов граждан, проживающих на закре</w:t>
      </w:r>
      <w:r>
        <w:rPr>
          <w:color w:val="000000"/>
          <w:sz w:val="28"/>
          <w:szCs w:val="28"/>
        </w:rPr>
        <w:t xml:space="preserve">пленной территории, начинается </w:t>
      </w:r>
      <w:r w:rsidRPr="00886BE6">
        <w:rPr>
          <w:color w:val="000000"/>
          <w:sz w:val="28"/>
          <w:szCs w:val="28"/>
        </w:rPr>
        <w:t>1 февраля и завершается не</w:t>
      </w:r>
      <w:r>
        <w:rPr>
          <w:color w:val="000000"/>
          <w:sz w:val="28"/>
          <w:szCs w:val="28"/>
        </w:rPr>
        <w:t xml:space="preserve"> позднее 30 июня текущего года.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Принятие и рассмотрение заявления в первый класс и предоставленных документов граждан,</w:t>
      </w:r>
      <w:r w:rsidRPr="00886BE6">
        <w:rPr>
          <w:color w:val="000000"/>
        </w:rPr>
        <w:t xml:space="preserve"> </w:t>
      </w:r>
      <w:r w:rsidRPr="00886BE6">
        <w:rPr>
          <w:color w:val="000000"/>
          <w:sz w:val="28"/>
          <w:szCs w:val="28"/>
        </w:rPr>
        <w:t>не проживающих на закрепленной территории, начинается с 1 июля текущего года до момента заполнения свободных мест, но не позднее 5 сентября текущего года.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Общеобразовательные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Pr="00886BE6">
        <w:rPr>
          <w:color w:val="000000"/>
          <w:sz w:val="28"/>
          <w:szCs w:val="28"/>
        </w:rPr>
        <w:t>закончившие прием в первый класс всех детей, проживающих на закрепленной территории, осуществляют прием детей, не проживающих на закрепленной территории, ранее 1 июля.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Принятие и рассмотрение заявлений о зачислении 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ое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886BE6">
        <w:rPr>
          <w:color w:val="000000"/>
          <w:sz w:val="28"/>
          <w:szCs w:val="28"/>
        </w:rPr>
        <w:t>(кроме зачисления в первый класс)</w:t>
      </w:r>
      <w:r>
        <w:rPr>
          <w:color w:val="000000"/>
          <w:sz w:val="28"/>
          <w:szCs w:val="28"/>
        </w:rPr>
        <w:t xml:space="preserve"> осуществляется в течение года.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Принятие решения о зачислении или об отказе в зачислении осуществляется в течение 7 рабочих дней со дня приема документов.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Нормативные правовые акты, регулирующие предоставление муниципальной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</w:t>
      </w:r>
      <w:r>
        <w:rPr>
          <w:rFonts w:eastAsia="Calibri"/>
          <w:color w:val="000000"/>
          <w:sz w:val="28"/>
          <w:szCs w:val="28"/>
          <w:lang w:eastAsia="en-US"/>
        </w:rPr>
        <w:t>ых сайтах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</w:t>
      </w:r>
      <w:r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Pr="00886BE6">
        <w:rPr>
          <w:rFonts w:eastAsia="Calibri"/>
          <w:color w:val="000000"/>
          <w:sz w:val="28"/>
          <w:szCs w:val="28"/>
          <w:lang w:eastAsia="en-US"/>
        </w:rPr>
        <w:t>в государственной информационной системе «Реестр государственных и муниципальных услуг (функций) Республики Башкортостан и на РПГУ.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widowControl w:val="0"/>
        <w:contextualSpacing/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Исче</w:t>
      </w:r>
      <w:r>
        <w:rPr>
          <w:b/>
          <w:color w:val="000000"/>
          <w:sz w:val="28"/>
          <w:szCs w:val="28"/>
        </w:rPr>
        <w:t xml:space="preserve">рпывающий перечень документов, </w:t>
      </w:r>
      <w:r w:rsidRPr="00886BE6">
        <w:rPr>
          <w:b/>
          <w:color w:val="000000"/>
          <w:sz w:val="28"/>
          <w:szCs w:val="28"/>
        </w:rPr>
        <w:t>необходимых в соответствии с нормативными правов</w:t>
      </w:r>
      <w:r>
        <w:rPr>
          <w:b/>
          <w:color w:val="000000"/>
          <w:sz w:val="28"/>
          <w:szCs w:val="28"/>
        </w:rPr>
        <w:t xml:space="preserve">ыми актами </w:t>
      </w:r>
      <w:r w:rsidRPr="00886BE6">
        <w:rPr>
          <w:b/>
          <w:color w:val="000000"/>
          <w:sz w:val="28"/>
          <w:szCs w:val="28"/>
        </w:rPr>
        <w:t xml:space="preserve">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</w:t>
      </w:r>
      <w:r>
        <w:rPr>
          <w:b/>
          <w:color w:val="000000"/>
          <w:sz w:val="28"/>
          <w:szCs w:val="28"/>
        </w:rPr>
        <w:t xml:space="preserve">том числе в электронной форме, </w:t>
      </w:r>
      <w:r w:rsidRPr="00886BE6">
        <w:rPr>
          <w:b/>
          <w:color w:val="000000"/>
          <w:sz w:val="28"/>
          <w:szCs w:val="28"/>
        </w:rPr>
        <w:t>порядок их представления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>2.8. Исчерпывающий перечень документов, необходимых в соответствии с нормативными правовыми актами для предоставления муниципальной услуги, подлежащих представлению заявителем: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bCs/>
          <w:color w:val="000000"/>
          <w:sz w:val="28"/>
          <w:szCs w:val="28"/>
        </w:rPr>
        <w:t>2</w:t>
      </w:r>
      <w:r w:rsidRPr="00886BE6">
        <w:rPr>
          <w:color w:val="000000"/>
          <w:sz w:val="28"/>
          <w:szCs w:val="28"/>
        </w:rPr>
        <w:t>.8.1. Заявление</w:t>
      </w:r>
      <w:r w:rsidRPr="00886BE6">
        <w:rPr>
          <w:bCs/>
          <w:color w:val="000000"/>
          <w:sz w:val="28"/>
          <w:szCs w:val="28"/>
        </w:rPr>
        <w:t xml:space="preserve"> </w:t>
      </w:r>
      <w:r w:rsidRPr="00886BE6">
        <w:rPr>
          <w:color w:val="000000"/>
          <w:sz w:val="28"/>
          <w:szCs w:val="28"/>
        </w:rPr>
        <w:t xml:space="preserve">согласно Приложению № </w:t>
      </w:r>
      <w:r>
        <w:rPr>
          <w:color w:val="000000"/>
          <w:sz w:val="28"/>
          <w:szCs w:val="28"/>
        </w:rPr>
        <w:t>2</w:t>
      </w:r>
      <w:r w:rsidRPr="00886BE6">
        <w:rPr>
          <w:color w:val="000000"/>
          <w:sz w:val="28"/>
          <w:szCs w:val="28"/>
        </w:rPr>
        <w:t xml:space="preserve"> к настоящему Административному регламенту, поданное в адрес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color w:val="000000"/>
          <w:sz w:val="28"/>
          <w:szCs w:val="28"/>
        </w:rPr>
        <w:t>:</w:t>
      </w:r>
    </w:p>
    <w:p w:rsidR="00E3169B" w:rsidRPr="00886BE6" w:rsidRDefault="00E3169B" w:rsidP="00E3169B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в форме документа на бумажном носителе – посредством личного обращения 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ое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Pr="00886BE6">
        <w:rPr>
          <w:color w:val="000000"/>
          <w:sz w:val="28"/>
          <w:szCs w:val="28"/>
        </w:rPr>
        <w:t>посредством почтового отправления с объявленной ценностью при его пересылке, описью вложения и уведомлением о вручении (далее – почтовое отправление);</w:t>
      </w:r>
    </w:p>
    <w:p w:rsidR="00E3169B" w:rsidRPr="00886BE6" w:rsidRDefault="00E3169B" w:rsidP="00E3169B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путем заполнения формы запро</w:t>
      </w:r>
      <w:r>
        <w:rPr>
          <w:color w:val="000000"/>
          <w:sz w:val="28"/>
          <w:szCs w:val="28"/>
        </w:rPr>
        <w:t xml:space="preserve">са через «Личный кабинет» РПГУ </w:t>
      </w:r>
      <w:r w:rsidRPr="00886BE6">
        <w:rPr>
          <w:color w:val="000000"/>
          <w:sz w:val="28"/>
          <w:szCs w:val="28"/>
        </w:rPr>
        <w:t>(далее – отправление в электронной форме);</w:t>
      </w:r>
    </w:p>
    <w:p w:rsidR="00E3169B" w:rsidRPr="00886BE6" w:rsidRDefault="00E3169B" w:rsidP="00E3169B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посредством информационной системы «Электронное комплектование школ Республики Башкортостан» https://complect.edu-rb.ru/ (далее – Система комплектования).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В заявлении указываются следующие сведения: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а) фамилия, имя, отчество (последнее - при наличии) ребенка;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б) дата и место рождения ребенка;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886BE6">
        <w:rPr>
          <w:color w:val="000000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д) контактные телефоны родителей (законных представителей) ребенка.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2.8.2. </w:t>
      </w:r>
      <w:r>
        <w:rPr>
          <w:color w:val="000000"/>
          <w:sz w:val="28"/>
          <w:szCs w:val="28"/>
        </w:rPr>
        <w:t>О</w:t>
      </w:r>
      <w:r w:rsidRPr="00886BE6">
        <w:rPr>
          <w:color w:val="000000"/>
          <w:sz w:val="28"/>
          <w:szCs w:val="28"/>
        </w:rPr>
        <w:t xml:space="preserve">ригинал </w:t>
      </w:r>
      <w:hyperlink r:id="rId9" w:history="1">
        <w:r w:rsidRPr="00886BE6">
          <w:rPr>
            <w:color w:val="000000"/>
            <w:sz w:val="28"/>
            <w:szCs w:val="28"/>
          </w:rPr>
          <w:t>документа</w:t>
        </w:r>
      </w:hyperlink>
      <w:r w:rsidRPr="00886BE6">
        <w:rPr>
          <w:color w:val="000000"/>
          <w:sz w:val="28"/>
          <w:szCs w:val="28"/>
        </w:rPr>
        <w:t xml:space="preserve">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10" w:history="1">
        <w:r w:rsidRPr="00886BE6">
          <w:rPr>
            <w:color w:val="000000"/>
            <w:sz w:val="28"/>
            <w:szCs w:val="28"/>
          </w:rPr>
          <w:t>статьей 10</w:t>
        </w:r>
      </w:hyperlink>
      <w:r w:rsidRPr="00886BE6">
        <w:rPr>
          <w:color w:val="000000"/>
          <w:sz w:val="28"/>
          <w:szCs w:val="28"/>
        </w:rPr>
        <w:t xml:space="preserve"> Федерального закона от 25 июля 2002 г. № 115-ФЗ «О правовом положении иностранных граждан в Российской Федерации».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2.8.3. Документ, подтверждающий полномочия представителя, в случае обращения за получением муниципальной услуги представителя.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2.8.4. </w:t>
      </w:r>
      <w:proofErr w:type="gramStart"/>
      <w:r w:rsidRPr="00886BE6">
        <w:rPr>
          <w:color w:val="000000"/>
          <w:sz w:val="28"/>
          <w:szCs w:val="28"/>
        </w:rPr>
        <w:t>Для зачисления в первый класс детей, проживающих на закрепленной территории, дополнительно предъявляется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2.8.5. Для детей, не проживающих на закрепленной территории, дополнительно к заявлению предъявляется свидетельство о рождении ребенка.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>2.8.6. Для детей, являющихся иностранными гражданами или лицами без гражданства, дополнительно предъявляется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2.8.7. </w:t>
      </w:r>
      <w:proofErr w:type="gramStart"/>
      <w:r w:rsidRPr="00886BE6">
        <w:rPr>
          <w:color w:val="000000"/>
          <w:sz w:val="28"/>
          <w:szCs w:val="28"/>
        </w:rPr>
        <w:t xml:space="preserve">При приеме в первый класс детей из другого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886BE6">
        <w:rPr>
          <w:color w:val="000000"/>
          <w:sz w:val="28"/>
          <w:szCs w:val="28"/>
        </w:rPr>
        <w:t>или во второй и последующие классы дополнительно предоставляются личное дело обучающегося, выданное общеобразовательным учреждением, в котором он обучался ранее, и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</w:t>
      </w:r>
      <w:proofErr w:type="gramEnd"/>
      <w:r w:rsidRPr="00886BE6">
        <w:rPr>
          <w:color w:val="000000"/>
          <w:sz w:val="28"/>
          <w:szCs w:val="28"/>
        </w:rPr>
        <w:t xml:space="preserve"> им лица).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2.8.8. При приеме в </w:t>
      </w:r>
      <w:r>
        <w:rPr>
          <w:sz w:val="28"/>
          <w:szCs w:val="28"/>
        </w:rPr>
        <w:t>общеобразовательное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 w:rsidRPr="00886BE6">
        <w:rPr>
          <w:color w:val="000000"/>
          <w:sz w:val="28"/>
          <w:szCs w:val="28"/>
        </w:rPr>
        <w:t xml:space="preserve"> для получения среднего общего образования представляется аттестат об основном общем образовании установленного образца.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2.8.9. Дети с ограниченными возможностями здоровья принимаются на </w:t>
      </w:r>
      <w:proofErr w:type="gramStart"/>
      <w:r w:rsidRPr="00886BE6">
        <w:rPr>
          <w:color w:val="000000"/>
          <w:sz w:val="28"/>
          <w:szCs w:val="28"/>
        </w:rPr>
        <w:t>обучение</w:t>
      </w:r>
      <w:proofErr w:type="gramEnd"/>
      <w:r w:rsidRPr="00886BE6">
        <w:rPr>
          <w:color w:val="000000"/>
          <w:sz w:val="28"/>
          <w:szCs w:val="28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2.8.10. При приеме в 1 класс детей, не достигших на 1 сентября возраста шести лет шести месяцев или после достижения им возраста восьми лет, родители (законные представители) обучающегося дополнительно предоставляют разрешение учредителя Учреждения.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  <w:r w:rsidRPr="00886BE6">
        <w:rPr>
          <w:rFonts w:eastAsia="Calibri"/>
          <w:b/>
          <w:color w:val="000000"/>
          <w:sz w:val="28"/>
          <w:szCs w:val="28"/>
        </w:rPr>
        <w:t>Исчерпывающий пе</w:t>
      </w:r>
      <w:r>
        <w:rPr>
          <w:rFonts w:eastAsia="Calibri"/>
          <w:b/>
          <w:color w:val="000000"/>
          <w:sz w:val="28"/>
          <w:szCs w:val="28"/>
        </w:rPr>
        <w:t xml:space="preserve">речень документов, необходимых </w:t>
      </w:r>
      <w:r w:rsidRPr="00886BE6">
        <w:rPr>
          <w:rFonts w:eastAsia="Calibri"/>
          <w:b/>
          <w:color w:val="000000"/>
          <w:sz w:val="28"/>
          <w:szCs w:val="28"/>
        </w:rPr>
        <w:t xml:space="preserve">в соответствии с нормативными </w:t>
      </w:r>
      <w:r w:rsidRPr="00886BE6">
        <w:rPr>
          <w:b/>
          <w:color w:val="000000"/>
          <w:sz w:val="28"/>
          <w:szCs w:val="28"/>
        </w:rPr>
        <w:t>правовыми</w:t>
      </w:r>
      <w:r w:rsidRPr="00886BE6">
        <w:rPr>
          <w:rFonts w:eastAsia="Calibri"/>
          <w:b/>
          <w:color w:val="000000"/>
          <w:sz w:val="28"/>
          <w:szCs w:val="28"/>
        </w:rPr>
        <w:t xml:space="preserve"> актами для предоставления муниципальной услуги, которые </w:t>
      </w:r>
      <w:r w:rsidRPr="00886BE6">
        <w:rPr>
          <w:b/>
          <w:color w:val="000000"/>
          <w:sz w:val="28"/>
          <w:szCs w:val="28"/>
        </w:rPr>
        <w:t xml:space="preserve">находятся в распоряжении </w:t>
      </w:r>
    </w:p>
    <w:p w:rsidR="00E3169B" w:rsidRPr="00886BE6" w:rsidRDefault="00E3169B" w:rsidP="00E3169B">
      <w:pPr>
        <w:widowControl w:val="0"/>
        <w:tabs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государственных органов, о</w:t>
      </w:r>
      <w:r>
        <w:rPr>
          <w:b/>
          <w:color w:val="000000"/>
          <w:sz w:val="28"/>
          <w:szCs w:val="28"/>
        </w:rPr>
        <w:t xml:space="preserve">рганов местного самоуправления </w:t>
      </w:r>
      <w:r w:rsidRPr="00886BE6">
        <w:rPr>
          <w:b/>
          <w:color w:val="000000"/>
          <w:sz w:val="28"/>
          <w:szCs w:val="28"/>
        </w:rPr>
        <w:t>и иных организаций и которые</w:t>
      </w:r>
      <w:r>
        <w:rPr>
          <w:b/>
          <w:color w:val="000000"/>
          <w:sz w:val="28"/>
          <w:szCs w:val="28"/>
        </w:rPr>
        <w:t xml:space="preserve"> Заявитель вправе представить, </w:t>
      </w:r>
      <w:r w:rsidRPr="00886BE6">
        <w:rPr>
          <w:b/>
          <w:color w:val="000000"/>
          <w:sz w:val="28"/>
          <w:szCs w:val="28"/>
        </w:rPr>
        <w:t>а также способы их полу</w:t>
      </w:r>
      <w:r>
        <w:rPr>
          <w:b/>
          <w:color w:val="000000"/>
          <w:sz w:val="28"/>
          <w:szCs w:val="28"/>
        </w:rPr>
        <w:t xml:space="preserve">чения Заявителями, в том числе </w:t>
      </w:r>
      <w:r w:rsidRPr="00886BE6">
        <w:rPr>
          <w:b/>
          <w:color w:val="000000"/>
          <w:sz w:val="28"/>
          <w:szCs w:val="28"/>
        </w:rPr>
        <w:t>в электронной форме, порядок их представления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2.9. Документы, находящиеся в распоряжении государственных органов, органов местного самоуправления и иных организаций, отсутствуют.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b/>
          <w:color w:val="000000"/>
          <w:sz w:val="32"/>
          <w:szCs w:val="28"/>
        </w:rPr>
      </w:pPr>
      <w:r w:rsidRPr="00886BE6">
        <w:rPr>
          <w:b/>
          <w:color w:val="000000"/>
          <w:sz w:val="28"/>
        </w:rPr>
        <w:t xml:space="preserve">Указание на </w:t>
      </w:r>
      <w:r w:rsidRPr="00886BE6">
        <w:rPr>
          <w:b/>
          <w:color w:val="000000"/>
          <w:sz w:val="28"/>
          <w:szCs w:val="28"/>
        </w:rPr>
        <w:t>запрет</w:t>
      </w:r>
      <w:r w:rsidRPr="00886BE6">
        <w:rPr>
          <w:b/>
          <w:color w:val="000000"/>
          <w:sz w:val="28"/>
        </w:rPr>
        <w:t xml:space="preserve"> требовать от Заявителя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2.10. При предоставлении муниципальн</w:t>
      </w:r>
      <w:r>
        <w:rPr>
          <w:rFonts w:eastAsia="Calibri"/>
          <w:color w:val="000000"/>
          <w:sz w:val="28"/>
          <w:szCs w:val="28"/>
          <w:lang w:eastAsia="en-US"/>
        </w:rPr>
        <w:t xml:space="preserve">ой услуги запрещается требовать </w:t>
      </w:r>
      <w:r w:rsidRPr="00886BE6">
        <w:rPr>
          <w:rFonts w:eastAsia="Calibri"/>
          <w:color w:val="000000"/>
          <w:sz w:val="28"/>
          <w:szCs w:val="28"/>
          <w:lang w:eastAsia="en-US"/>
        </w:rPr>
        <w:t>от заявителя: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2.10.1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</w:t>
      </w: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>возникающие в связи с предоставлением муниципальной услуги;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2.10.2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представления документов и информации, которые в соответствии с нормативными правовыми актами Российской Федерации и Республики Башкортостан, муниципальными правовыми актами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№ 210-ФЗ;</w:t>
      </w:r>
      <w:proofErr w:type="gramEnd"/>
    </w:p>
    <w:p w:rsidR="00E3169B" w:rsidRPr="00886BE6" w:rsidRDefault="00E3169B" w:rsidP="00E316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2.10.3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E3169B" w:rsidRPr="00886BE6" w:rsidRDefault="00E3169B" w:rsidP="00E316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E3169B" w:rsidRPr="00886BE6" w:rsidRDefault="00E3169B" w:rsidP="00E316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E3169B" w:rsidRPr="00886BE6" w:rsidRDefault="00E3169B" w:rsidP="00E316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E3169B" w:rsidRPr="00886BE6" w:rsidRDefault="00E3169B" w:rsidP="00E316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закона № 210-ФЗ, уведомляется заявитель, а также приносятся извинения за доставленные неудобства.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2.10.4. При предоставлении муниципальных услуг в электронной форме с использованием РПГУ запрещено: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отказывать в приеме запроса и иных документов, необходимых для предоставления муниципальной услуги, в случае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РПГУ;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>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РПГУ;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требовать от заявителя совершения иных действий, кроме прохождения идентификац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ии и ау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необходимости забронировать для приема;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требовать от заявителя предоставления документов, подтверждающих внесение заявителем платы за предоставление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Исчерпывающий перечень оснований для отказа в приеме</w:t>
      </w:r>
      <w:r>
        <w:rPr>
          <w:b/>
          <w:color w:val="000000"/>
          <w:sz w:val="28"/>
          <w:szCs w:val="28"/>
        </w:rPr>
        <w:t xml:space="preserve"> </w:t>
      </w:r>
      <w:r w:rsidRPr="00886BE6">
        <w:rPr>
          <w:b/>
          <w:color w:val="000000"/>
          <w:sz w:val="28"/>
          <w:szCs w:val="28"/>
        </w:rPr>
        <w:t>документов, необходимых для предоставления муниципальной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2.11. Основанием для отказа в приеме документов, необходимых для предоставления муниципальной услуги, является:</w:t>
      </w:r>
    </w:p>
    <w:p w:rsidR="00E3169B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- непредставление документов, указанных в пункте 2.8 Административного регламента.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 xml:space="preserve">Исчерпывающий перечень 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оснований</w:t>
      </w:r>
      <w:r w:rsidRPr="00886BE6">
        <w:rPr>
          <w:b/>
          <w:color w:val="000000"/>
          <w:sz w:val="28"/>
          <w:szCs w:val="28"/>
        </w:rPr>
        <w:t xml:space="preserve"> для приостановления или</w:t>
      </w:r>
      <w:r>
        <w:rPr>
          <w:b/>
          <w:color w:val="000000"/>
          <w:sz w:val="28"/>
          <w:szCs w:val="28"/>
        </w:rPr>
        <w:t xml:space="preserve"> </w:t>
      </w:r>
      <w:r w:rsidRPr="00886BE6">
        <w:rPr>
          <w:b/>
          <w:color w:val="000000"/>
          <w:sz w:val="28"/>
          <w:szCs w:val="28"/>
        </w:rPr>
        <w:t>отказа в предоставлении муниципальной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2.12. Основания для приостановления предоставления му</w:t>
      </w:r>
      <w:r>
        <w:rPr>
          <w:color w:val="000000"/>
          <w:sz w:val="28"/>
          <w:szCs w:val="28"/>
        </w:rPr>
        <w:t>ниципальной услуги отсутствуют.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2.13. Основания для отказа в предоставлении муниципальной услуги: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2.13.</w:t>
      </w:r>
      <w:r>
        <w:rPr>
          <w:color w:val="000000"/>
          <w:sz w:val="28"/>
          <w:szCs w:val="28"/>
        </w:rPr>
        <w:t>1</w:t>
      </w:r>
      <w:r w:rsidRPr="00886BE6">
        <w:rPr>
          <w:color w:val="000000"/>
          <w:sz w:val="28"/>
          <w:szCs w:val="28"/>
        </w:rPr>
        <w:t xml:space="preserve">. Отсутствие свободных мест 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ом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учреждении</w:t>
      </w:r>
      <w:r w:rsidRPr="00886BE6">
        <w:rPr>
          <w:color w:val="000000"/>
          <w:sz w:val="28"/>
          <w:szCs w:val="28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14.</w:t>
      </w:r>
      <w:r w:rsidRPr="00886BE6">
        <w:rPr>
          <w:color w:val="000000"/>
          <w:sz w:val="28"/>
          <w:szCs w:val="28"/>
        </w:rPr>
        <w:t xml:space="preserve"> Заявление, поданное в форме электронного документа с использованием РПГУ или Системы комплектования, к рассмотрению не принимается, если: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некорректное заполнение обязательных полей в форме интерактивного запроса (отсутствие заполнения, недостоверное, неполное либо неправильное, не соответствующее требованиям, установленным Административным регламентом);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представление электронных копий (электронных образов) документов, не позволяющих в полном объеме прочитать текст документа и/или распознать реквизиты документа;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не соответствуют данные владельца квалифицированного сертификата ключа проверки электронной подписи данным заявителя, указанным в заявлении, поданным в электронной форме.</w:t>
      </w:r>
    </w:p>
    <w:p w:rsidR="00E3169B" w:rsidRPr="00886BE6" w:rsidRDefault="00E3169B" w:rsidP="00E3169B">
      <w:pPr>
        <w:autoSpaceDE w:val="0"/>
        <w:autoSpaceDN w:val="0"/>
        <w:adjustRightInd w:val="0"/>
        <w:jc w:val="both"/>
        <w:rPr>
          <w:rFonts w:cs="Calibri"/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Перечень услуг, которые являютс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я необходимыми и обязательными 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для предоставления муниципально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й услуги, в том числе сведения 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о документе (документах), выдаваемом (выдаваемых) организациями, участвующими в предоставлении муниципальной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color w:val="000000"/>
          <w:sz w:val="28"/>
          <w:szCs w:val="28"/>
        </w:rPr>
        <w:lastRenderedPageBreak/>
        <w:t>2.1</w:t>
      </w:r>
      <w:r>
        <w:rPr>
          <w:color w:val="000000"/>
          <w:sz w:val="28"/>
          <w:szCs w:val="28"/>
        </w:rPr>
        <w:t>5</w:t>
      </w:r>
      <w:r w:rsidRPr="00886BE6">
        <w:rPr>
          <w:color w:val="000000"/>
          <w:sz w:val="28"/>
          <w:szCs w:val="28"/>
        </w:rPr>
        <w:t xml:space="preserve">. </w:t>
      </w:r>
      <w:r w:rsidRPr="00886BE6">
        <w:rPr>
          <w:rFonts w:eastAsia="Calibri"/>
          <w:color w:val="000000"/>
          <w:sz w:val="28"/>
          <w:szCs w:val="28"/>
          <w:lang w:eastAsia="en-US"/>
        </w:rPr>
        <w:t>Услуги, которые являются необходимыми и обязательными для предоставления муниципальной услуги, и документы, выдаваемые организациями, участвующими в предоставлении муниципальной услуги, нормативными правовым</w:t>
      </w:r>
      <w:r>
        <w:rPr>
          <w:rFonts w:eastAsia="Calibri"/>
          <w:color w:val="000000"/>
          <w:sz w:val="28"/>
          <w:szCs w:val="28"/>
          <w:lang w:eastAsia="en-US"/>
        </w:rPr>
        <w:t xml:space="preserve">и актами Российской Федерации, </w:t>
      </w:r>
      <w:r w:rsidRPr="00886BE6">
        <w:rPr>
          <w:rFonts w:eastAsia="Calibri"/>
          <w:color w:val="000000"/>
          <w:sz w:val="28"/>
          <w:szCs w:val="28"/>
          <w:lang w:eastAsia="en-US"/>
        </w:rPr>
        <w:t>Республики Башкортостан не предусмотрены.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Порядок, размер и основания вз</w:t>
      </w:r>
      <w:r>
        <w:rPr>
          <w:b/>
          <w:color w:val="000000"/>
          <w:sz w:val="28"/>
          <w:szCs w:val="28"/>
        </w:rPr>
        <w:t xml:space="preserve">имания государственной пошлины </w:t>
      </w:r>
      <w:r w:rsidRPr="00886BE6">
        <w:rPr>
          <w:b/>
          <w:color w:val="000000"/>
          <w:sz w:val="28"/>
          <w:szCs w:val="28"/>
        </w:rPr>
        <w:t>или иной оплаты, взимаемой за предоставление муниципальной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2.1</w:t>
      </w:r>
      <w:r>
        <w:rPr>
          <w:color w:val="000000"/>
          <w:sz w:val="28"/>
          <w:szCs w:val="28"/>
        </w:rPr>
        <w:t>6</w:t>
      </w:r>
      <w:r w:rsidRPr="00886BE6">
        <w:rPr>
          <w:color w:val="000000"/>
          <w:sz w:val="28"/>
          <w:szCs w:val="28"/>
        </w:rPr>
        <w:t>. Предоставление муниципальной услуги осуществляется на безвозмездной основе.</w:t>
      </w:r>
    </w:p>
    <w:p w:rsidR="00E3169B" w:rsidRPr="00886BE6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</w:t>
      </w:r>
      <w:r>
        <w:rPr>
          <w:b/>
          <w:color w:val="000000"/>
          <w:sz w:val="28"/>
          <w:szCs w:val="28"/>
        </w:rPr>
        <w:t xml:space="preserve"> информацию о методике расчета </w:t>
      </w:r>
      <w:r w:rsidRPr="00886BE6">
        <w:rPr>
          <w:b/>
          <w:color w:val="000000"/>
          <w:sz w:val="28"/>
          <w:szCs w:val="28"/>
        </w:rPr>
        <w:t>размера такой платы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2.1</w:t>
      </w:r>
      <w:r>
        <w:rPr>
          <w:color w:val="000000"/>
          <w:sz w:val="28"/>
          <w:szCs w:val="28"/>
        </w:rPr>
        <w:t>7</w:t>
      </w:r>
      <w:r w:rsidRPr="00886BE6">
        <w:rPr>
          <w:color w:val="000000"/>
          <w:sz w:val="28"/>
          <w:szCs w:val="28"/>
        </w:rPr>
        <w:t xml:space="preserve">. Плата за предоставление услуг, которые являются необходимыми и обязательными для предоставления </w:t>
      </w:r>
      <w:r w:rsidRPr="00886BE6">
        <w:rPr>
          <w:bCs/>
          <w:color w:val="000000"/>
          <w:sz w:val="28"/>
          <w:szCs w:val="28"/>
        </w:rPr>
        <w:t>муниципальной</w:t>
      </w:r>
      <w:r w:rsidRPr="00886BE6">
        <w:rPr>
          <w:color w:val="000000"/>
          <w:sz w:val="28"/>
          <w:szCs w:val="28"/>
        </w:rPr>
        <w:t xml:space="preserve"> услуги, не взимается в связи с отсутствием таких услуг.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2.1</w:t>
      </w:r>
      <w:r>
        <w:rPr>
          <w:color w:val="000000"/>
          <w:sz w:val="28"/>
          <w:szCs w:val="28"/>
        </w:rPr>
        <w:t>8</w:t>
      </w:r>
      <w:r w:rsidRPr="00886BE6">
        <w:rPr>
          <w:color w:val="000000"/>
          <w:sz w:val="28"/>
          <w:szCs w:val="28"/>
        </w:rPr>
        <w:t>. Прием граждан осуществляется в порядке очередности.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Максимальный срок ожидания в очереди не превышает 15 минут.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20"/>
        <w:contextualSpacing/>
        <w:jc w:val="both"/>
        <w:rPr>
          <w:rFonts w:eastAsia="Calibri"/>
          <w:b/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</w:rPr>
      </w:pP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Срок и порядок регистрации </w:t>
      </w:r>
      <w:r w:rsidRPr="00886BE6">
        <w:rPr>
          <w:b/>
          <w:color w:val="000000"/>
          <w:sz w:val="28"/>
          <w:szCs w:val="28"/>
        </w:rPr>
        <w:t>запроса заявителя о предоставлении муниципальной услуги, в том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числе в электронной форме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86BE6">
        <w:rPr>
          <w:color w:val="000000"/>
          <w:sz w:val="28"/>
          <w:szCs w:val="28"/>
        </w:rPr>
        <w:t>2.1</w:t>
      </w:r>
      <w:r>
        <w:rPr>
          <w:color w:val="000000"/>
          <w:sz w:val="28"/>
          <w:szCs w:val="28"/>
        </w:rPr>
        <w:t>9</w:t>
      </w:r>
      <w:r w:rsidRPr="00886BE6">
        <w:rPr>
          <w:color w:val="000000"/>
          <w:sz w:val="28"/>
          <w:szCs w:val="28"/>
        </w:rPr>
        <w:t xml:space="preserve">. Все заявления о </w:t>
      </w:r>
      <w:r w:rsidRPr="00886BE6">
        <w:rPr>
          <w:rFonts w:eastAsia="Calibri"/>
          <w:color w:val="000000"/>
          <w:sz w:val="28"/>
          <w:szCs w:val="28"/>
        </w:rPr>
        <w:t>предоставлении муниципальной услуги,</w:t>
      </w:r>
      <w:r w:rsidRPr="00886BE6">
        <w:rPr>
          <w:rFonts w:eastAsia="Calibri"/>
          <w:b/>
          <w:color w:val="000000"/>
          <w:sz w:val="28"/>
          <w:szCs w:val="28"/>
        </w:rPr>
        <w:t xml:space="preserve"> </w:t>
      </w:r>
      <w:r w:rsidRPr="00886BE6">
        <w:rPr>
          <w:color w:val="000000"/>
          <w:sz w:val="28"/>
          <w:szCs w:val="28"/>
        </w:rPr>
        <w:t xml:space="preserve">в том числе поступившие в форме электронного документа с использованием РПГУ или Системы комплектования, принятые к рассмотрению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образовательны</w:t>
      </w:r>
      <w:r>
        <w:rPr>
          <w:sz w:val="28"/>
          <w:szCs w:val="28"/>
        </w:rPr>
        <w:t>м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учреждением</w:t>
      </w:r>
      <w:r w:rsidRPr="00886BE6">
        <w:rPr>
          <w:color w:val="000000"/>
          <w:sz w:val="28"/>
          <w:szCs w:val="28"/>
        </w:rPr>
        <w:t>, подлежат регистрации в течение одного рабочего дня.</w:t>
      </w:r>
    </w:p>
    <w:p w:rsidR="00E3169B" w:rsidRPr="00886BE6" w:rsidRDefault="00E3169B" w:rsidP="00E3169B">
      <w:pPr>
        <w:ind w:firstLine="720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Требования к помещен</w:t>
      </w:r>
      <w:r>
        <w:rPr>
          <w:b/>
          <w:color w:val="000000"/>
          <w:sz w:val="28"/>
          <w:szCs w:val="28"/>
        </w:rPr>
        <w:t xml:space="preserve">иям, в которых предоставляется </w:t>
      </w:r>
      <w:r w:rsidRPr="00886BE6">
        <w:rPr>
          <w:b/>
          <w:color w:val="000000"/>
          <w:sz w:val="28"/>
          <w:szCs w:val="28"/>
        </w:rPr>
        <w:t>муниципальная услуга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20</w:t>
      </w:r>
      <w:r w:rsidRPr="00886BE6">
        <w:rPr>
          <w:color w:val="000000"/>
          <w:sz w:val="28"/>
          <w:szCs w:val="28"/>
        </w:rPr>
        <w:t>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20"/>
        <w:contextualSpacing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>Для парковки специальных автотранспортных средств инвалидов на стоянке (парковке) выделяется не менее 10% мест (но не менее одного места), которые не должны занимать иные транспортные средства.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Центральный вход в здание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886BE6">
        <w:rPr>
          <w:color w:val="000000"/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наименование;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местонахождение и юридический адрес;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режим работы;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график приема;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номера телефонов для справок.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Помещения, в которых предоставляется муниципальная услуга, оснащаются: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противопожарной системой и средствами пожаротушения;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системой оповещения о возникновении чрезвычайной ситуации;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средствами оказания первой медицинской помощи;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туалетными комнатами для посетителей.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Места ожидания Заявителей оборудуются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номера кабинета и наименования отдела;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графика приема Заявителей.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Рабочее место каждого ответственного лица за прием документов, должно быть оборудовано персональным компьютером с возможностью </w:t>
      </w:r>
      <w:r w:rsidRPr="00886BE6">
        <w:rPr>
          <w:color w:val="000000"/>
          <w:sz w:val="28"/>
          <w:szCs w:val="28"/>
        </w:rPr>
        <w:lastRenderedPageBreak/>
        <w:t>доступа к необходимым информационным базам данных, печатающим устройством (принтером) и копирующим устройством.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При предоставлении муниципальной услуги инвалидам обеспечиваются: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допуск </w:t>
      </w:r>
      <w:proofErr w:type="spellStart"/>
      <w:r w:rsidRPr="00886BE6">
        <w:rPr>
          <w:color w:val="000000"/>
          <w:sz w:val="28"/>
          <w:szCs w:val="28"/>
        </w:rPr>
        <w:t>сурдопереводчика</w:t>
      </w:r>
      <w:proofErr w:type="spellEnd"/>
      <w:r w:rsidRPr="00886BE6">
        <w:rPr>
          <w:color w:val="000000"/>
          <w:sz w:val="28"/>
          <w:szCs w:val="28"/>
        </w:rPr>
        <w:t xml:space="preserve"> и </w:t>
      </w:r>
      <w:proofErr w:type="spellStart"/>
      <w:r w:rsidRPr="00886BE6">
        <w:rPr>
          <w:color w:val="000000"/>
          <w:sz w:val="28"/>
          <w:szCs w:val="28"/>
        </w:rPr>
        <w:t>тифлосурдопереводчика</w:t>
      </w:r>
      <w:proofErr w:type="spellEnd"/>
      <w:r w:rsidRPr="00886BE6">
        <w:rPr>
          <w:color w:val="000000"/>
          <w:sz w:val="28"/>
          <w:szCs w:val="28"/>
        </w:rPr>
        <w:t>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допуск собаки-проводника на объекты (здания, помещения), в которых предоставляются услуги;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оказание инвалидам помощи в преодолении барьеров, мешающих получению ими услуг наравне с другими лицами.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20"/>
        <w:contextualSpacing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Показатели доступности и качества му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ниципальной услуги, </w:t>
      </w: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в том числе количество взаимодействий заявителя с должностными лицами при предоставлении муниципальной 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услуги и их продолжительность, </w:t>
      </w: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1</w:t>
      </w:r>
      <w:r w:rsidRPr="00886BE6">
        <w:rPr>
          <w:rFonts w:eastAsia="Calibri"/>
          <w:color w:val="000000"/>
          <w:sz w:val="28"/>
          <w:szCs w:val="28"/>
          <w:lang w:eastAsia="en-US"/>
        </w:rPr>
        <w:t>. Основными показателями доступности предоставления муниципальной услуги являются: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1</w:t>
      </w:r>
      <w:r w:rsidRPr="00886BE6">
        <w:rPr>
          <w:rFonts w:eastAsia="Calibri"/>
          <w:color w:val="000000"/>
          <w:sz w:val="28"/>
          <w:szCs w:val="28"/>
          <w:lang w:eastAsia="en-US"/>
        </w:rPr>
        <w:t>.1. Расположение помещений, предназначенных для предоставления муниципальной услуги, в зоне доступности к основным транспортным магистралям, в пределах пешеходной доступности для заявителей.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1</w:t>
      </w:r>
      <w:r w:rsidRPr="00886BE6">
        <w:rPr>
          <w:rFonts w:eastAsia="Calibri"/>
          <w:color w:val="000000"/>
          <w:sz w:val="28"/>
          <w:szCs w:val="28"/>
          <w:lang w:eastAsia="en-US"/>
        </w:rPr>
        <w:t>.2.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Интернет), средствах массовой информации.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>2.2</w:t>
      </w:r>
      <w:r>
        <w:rPr>
          <w:rFonts w:eastAsia="Calibri"/>
          <w:color w:val="000000"/>
          <w:sz w:val="28"/>
          <w:szCs w:val="28"/>
          <w:lang w:eastAsia="en-US"/>
        </w:rPr>
        <w:t>1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.3. Возможность выбора заявителем формы обращения за предоставлением муниципальной услуги непосредственно в </w:t>
      </w:r>
      <w:r>
        <w:rPr>
          <w:sz w:val="28"/>
          <w:szCs w:val="28"/>
        </w:rPr>
        <w:t>обще</w:t>
      </w:r>
      <w:r w:rsidRPr="00884F81">
        <w:rPr>
          <w:sz w:val="28"/>
          <w:szCs w:val="28"/>
        </w:rPr>
        <w:t>образовательн</w:t>
      </w:r>
      <w:r>
        <w:rPr>
          <w:sz w:val="28"/>
          <w:szCs w:val="28"/>
        </w:rPr>
        <w:t>ом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учреждении</w:t>
      </w:r>
      <w:r w:rsidRPr="00886BE6">
        <w:rPr>
          <w:rFonts w:eastAsia="Calibri"/>
          <w:color w:val="000000"/>
          <w:sz w:val="28"/>
          <w:szCs w:val="28"/>
          <w:lang w:eastAsia="en-US"/>
        </w:rPr>
        <w:t>, либо в форме электронных документов с использованием РПГУ или Системы комплектования.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1</w:t>
      </w:r>
      <w:r w:rsidRPr="00886BE6">
        <w:rPr>
          <w:rFonts w:eastAsia="Calibri"/>
          <w:color w:val="000000"/>
          <w:sz w:val="28"/>
          <w:szCs w:val="28"/>
          <w:lang w:eastAsia="en-US"/>
        </w:rPr>
        <w:t>.4. Возможность получения заявителем уведомлений о предоставлении муниципальной услуги с помощью РПГУ или Системы комплектования.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2</w:t>
      </w:r>
      <w:r w:rsidRPr="00886BE6">
        <w:rPr>
          <w:rFonts w:eastAsia="Calibri"/>
          <w:color w:val="000000"/>
          <w:sz w:val="28"/>
          <w:szCs w:val="28"/>
          <w:lang w:eastAsia="en-US"/>
        </w:rPr>
        <w:t>. Основными показателями качества предоставления муниципальной услуги являются: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2</w:t>
      </w:r>
      <w:r w:rsidRPr="00886BE6">
        <w:rPr>
          <w:rFonts w:eastAsia="Calibri"/>
          <w:color w:val="000000"/>
          <w:sz w:val="28"/>
          <w:szCs w:val="28"/>
          <w:lang w:eastAsia="en-US"/>
        </w:rPr>
        <w:t>.1. Своевременность предоставления муниципальной услуги в соответствии со стандартом ее предоставления, установленным Административным регламентом.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2</w:t>
      </w:r>
      <w:r w:rsidRPr="00886BE6">
        <w:rPr>
          <w:rFonts w:eastAsia="Calibri"/>
          <w:color w:val="000000"/>
          <w:sz w:val="28"/>
          <w:szCs w:val="28"/>
          <w:lang w:eastAsia="en-US"/>
        </w:rPr>
        <w:t>.2. Минимально возможное количество взаимодействий гражданина с должностными лицами, участвующими в предоставлении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2</w:t>
      </w:r>
      <w:r w:rsidRPr="00886BE6">
        <w:rPr>
          <w:rFonts w:eastAsia="Calibri"/>
          <w:color w:val="000000"/>
          <w:sz w:val="28"/>
          <w:szCs w:val="28"/>
          <w:lang w:eastAsia="en-US"/>
        </w:rPr>
        <w:t>.3. Отсутствие обоснованных жалоб на действия (бездействие) сотрудников и их некорректное (невнимательное) отношение к заявителям.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2</w:t>
      </w:r>
      <w:r w:rsidRPr="00886BE6">
        <w:rPr>
          <w:rFonts w:eastAsia="Calibri"/>
          <w:color w:val="000000"/>
          <w:sz w:val="28"/>
          <w:szCs w:val="28"/>
          <w:lang w:eastAsia="en-US"/>
        </w:rPr>
        <w:t>.4. Отсутствие нарушений установленных сроков в процессе предоставления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2.2</w:t>
      </w:r>
      <w:r>
        <w:rPr>
          <w:rFonts w:eastAsia="Calibri"/>
          <w:color w:val="000000"/>
          <w:sz w:val="28"/>
          <w:szCs w:val="28"/>
          <w:lang w:eastAsia="en-US"/>
        </w:rPr>
        <w:t>2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.5. Отсутствие заявлений об оспаривании решений, действий (бездействия) </w:t>
      </w:r>
      <w:r>
        <w:rPr>
          <w:sz w:val="28"/>
          <w:szCs w:val="28"/>
        </w:rPr>
        <w:t>общеобразовательного</w:t>
      </w:r>
      <w:r w:rsidRPr="00884F81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его должностных лиц, принимаемых (совершенных) при предоставлении муниципальной услуги, по 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итогам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E3169B" w:rsidRPr="00886BE6" w:rsidRDefault="00E3169B" w:rsidP="00E3169B">
      <w:pPr>
        <w:widowControl w:val="0"/>
        <w:tabs>
          <w:tab w:val="left" w:pos="567"/>
        </w:tabs>
        <w:ind w:firstLine="709"/>
        <w:contextualSpacing/>
        <w:jc w:val="both"/>
        <w:rPr>
          <w:rFonts w:eastAsia="Calibri"/>
          <w:b/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bCs/>
          <w:color w:val="000000"/>
          <w:sz w:val="28"/>
          <w:szCs w:val="28"/>
          <w:lang w:eastAsia="en-US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E3169B" w:rsidRPr="00F104E9" w:rsidRDefault="00E3169B" w:rsidP="00E316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104E9">
        <w:rPr>
          <w:rFonts w:eastAsia="Calibri"/>
          <w:sz w:val="28"/>
          <w:szCs w:val="28"/>
          <w:lang w:eastAsia="en-US"/>
        </w:rPr>
        <w:t xml:space="preserve">2.23. </w:t>
      </w:r>
      <w:r w:rsidRPr="00F104E9">
        <w:rPr>
          <w:sz w:val="28"/>
          <w:szCs w:val="28"/>
        </w:rPr>
        <w:t xml:space="preserve">Возможность получения муниципальной услуги в </w:t>
      </w:r>
      <w:r w:rsidRPr="00F104E9">
        <w:rPr>
          <w:sz w:val="28"/>
          <w:szCs w:val="28"/>
          <w:shd w:val="clear" w:color="auto" w:fill="FFFFFF"/>
        </w:rPr>
        <w:t xml:space="preserve">Республиканском государственном автономном учреждении «Многофункциональный центр предоставления государственных и муниципальных услуг </w:t>
      </w:r>
      <w:proofErr w:type="spellStart"/>
      <w:r w:rsidRPr="00F104E9">
        <w:rPr>
          <w:sz w:val="28"/>
          <w:szCs w:val="28"/>
          <w:shd w:val="clear" w:color="auto" w:fill="FFFFFF"/>
        </w:rPr>
        <w:t>Гафурийского</w:t>
      </w:r>
      <w:proofErr w:type="spellEnd"/>
      <w:r w:rsidRPr="00F104E9">
        <w:rPr>
          <w:sz w:val="28"/>
          <w:szCs w:val="28"/>
          <w:shd w:val="clear" w:color="auto" w:fill="FFFFFF"/>
        </w:rPr>
        <w:t xml:space="preserve"> муниципального района Республики Башкортостан»</w:t>
      </w:r>
      <w:r w:rsidRPr="00F104E9">
        <w:rPr>
          <w:sz w:val="28"/>
          <w:szCs w:val="28"/>
        </w:rPr>
        <w:t xml:space="preserve"> (далее - </w:t>
      </w:r>
      <w:r w:rsidRPr="00F104E9">
        <w:rPr>
          <w:sz w:val="28"/>
          <w:szCs w:val="28"/>
          <w:shd w:val="clear" w:color="auto" w:fill="FFFFFF"/>
        </w:rPr>
        <w:t xml:space="preserve">РГАУ «МФЦ </w:t>
      </w:r>
      <w:proofErr w:type="spellStart"/>
      <w:r w:rsidRPr="00F104E9">
        <w:rPr>
          <w:sz w:val="28"/>
          <w:szCs w:val="28"/>
          <w:shd w:val="clear" w:color="auto" w:fill="FFFFFF"/>
        </w:rPr>
        <w:t>Гафурийского</w:t>
      </w:r>
      <w:proofErr w:type="spellEnd"/>
      <w:r w:rsidRPr="00F104E9">
        <w:rPr>
          <w:sz w:val="28"/>
          <w:szCs w:val="28"/>
          <w:shd w:val="clear" w:color="auto" w:fill="FFFFFF"/>
        </w:rPr>
        <w:t xml:space="preserve"> МР РБ»)</w:t>
      </w:r>
      <w:r w:rsidRPr="00F104E9">
        <w:rPr>
          <w:sz w:val="28"/>
          <w:szCs w:val="28"/>
        </w:rPr>
        <w:t xml:space="preserve"> предоставления государственных и муниципальных услуг отсутствует.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2.2</w:t>
      </w:r>
      <w:r>
        <w:rPr>
          <w:color w:val="000000"/>
          <w:sz w:val="28"/>
          <w:szCs w:val="28"/>
        </w:rPr>
        <w:t>4</w:t>
      </w:r>
      <w:r w:rsidRPr="00886BE6">
        <w:rPr>
          <w:color w:val="000000"/>
          <w:sz w:val="28"/>
          <w:szCs w:val="28"/>
        </w:rPr>
        <w:t xml:space="preserve"> Предоставление муниципальной услуги по экстерриториальному принципу не осуществляется.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2.2</w:t>
      </w:r>
      <w:r>
        <w:rPr>
          <w:color w:val="000000"/>
          <w:sz w:val="28"/>
          <w:szCs w:val="28"/>
        </w:rPr>
        <w:t>5</w:t>
      </w:r>
      <w:r w:rsidRPr="00886BE6">
        <w:rPr>
          <w:color w:val="000000"/>
          <w:sz w:val="28"/>
          <w:szCs w:val="28"/>
        </w:rPr>
        <w:t>.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 с использованием РПГУ или Системы комплектования.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При подаче заявления в электронной форме с использованием РПГУ, используется простая электронная подпись.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widowControl w:val="0"/>
        <w:tabs>
          <w:tab w:val="left" w:pos="567"/>
        </w:tabs>
        <w:contextualSpacing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val="en-US" w:eastAsia="en-US"/>
        </w:rPr>
        <w:t>III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Исчерпывающий перечень административных процедур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3.1</w:t>
      </w:r>
      <w:r>
        <w:rPr>
          <w:color w:val="000000"/>
          <w:sz w:val="28"/>
          <w:szCs w:val="28"/>
        </w:rPr>
        <w:t>.</w:t>
      </w:r>
      <w:r w:rsidRPr="00886BE6">
        <w:rPr>
          <w:color w:val="000000"/>
          <w:sz w:val="28"/>
          <w:szCs w:val="28"/>
        </w:rPr>
        <w:t xml:space="preserve"> Предоставление муниципальной услуги включает в себя следующие административные процедуры: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прием документов и регистрация заявления на предоставление муниципальной услуги;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рассмотрение заявления о зачислении детей в муниципальные общеобразовательные учреждения и принятие решения о зачислении (отказе в зачислении) ребенка в муниципальное общеобразовательное учреждение;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направление (выдача) информации о зачислении или об отказе в зачислении в общеобразовательное учреждение.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Прием документов и регистрация заявления на предоставление муниципальной услуги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3.2</w:t>
      </w:r>
      <w:r>
        <w:rPr>
          <w:color w:val="000000"/>
          <w:sz w:val="28"/>
          <w:szCs w:val="28"/>
        </w:rPr>
        <w:t>.</w:t>
      </w:r>
      <w:r w:rsidRPr="00886BE6">
        <w:rPr>
          <w:color w:val="000000"/>
          <w:sz w:val="28"/>
          <w:szCs w:val="28"/>
        </w:rPr>
        <w:t xml:space="preserve"> Основанием для начала административной процедуры по приему заявлений и документов является поступление в </w:t>
      </w:r>
      <w:r w:rsidRPr="00F104E9">
        <w:rPr>
          <w:color w:val="222222"/>
          <w:sz w:val="28"/>
          <w:szCs w:val="28"/>
          <w:shd w:val="clear" w:color="auto" w:fill="FFFFFF"/>
        </w:rPr>
        <w:t>общеобразовательное учреждение</w:t>
      </w:r>
      <w:r w:rsidRPr="00F104E9">
        <w:rPr>
          <w:color w:val="000000"/>
          <w:sz w:val="28"/>
          <w:szCs w:val="28"/>
        </w:rPr>
        <w:t xml:space="preserve"> </w:t>
      </w:r>
      <w:r w:rsidRPr="00886BE6">
        <w:rPr>
          <w:color w:val="000000"/>
          <w:sz w:val="28"/>
          <w:szCs w:val="28"/>
        </w:rPr>
        <w:t xml:space="preserve">заявления о приеме и прилагаемых к нему документов, представленных заявителем посредством личного обращение обращения заявителя в </w:t>
      </w:r>
      <w:r w:rsidRPr="00F104E9">
        <w:rPr>
          <w:color w:val="222222"/>
          <w:sz w:val="28"/>
          <w:szCs w:val="28"/>
          <w:shd w:val="clear" w:color="auto" w:fill="FFFFFF"/>
        </w:rPr>
        <w:t>общеобразовательное учреждение</w:t>
      </w:r>
      <w:r w:rsidRPr="00886BE6">
        <w:rPr>
          <w:color w:val="000000"/>
          <w:sz w:val="28"/>
          <w:szCs w:val="28"/>
        </w:rPr>
        <w:t>, посредством Р</w:t>
      </w:r>
      <w:r>
        <w:rPr>
          <w:color w:val="000000"/>
          <w:sz w:val="28"/>
          <w:szCs w:val="28"/>
        </w:rPr>
        <w:t>ПГУ или Системы комплектования.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При поступлении заявления и прилагаемых к нему документов посредством личного обращения заявителя работник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  <w:szCs w:val="28"/>
        </w:rPr>
        <w:t>, ответственный за прием и регистрацию документов, осуществляет следующую последовательность действий: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1) устанавливает предмет обращения;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2) устанавливает соответствие личности заявителя документу, удостоверяющему личность;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3) проверяет наличие документа, удостоверяющего права (полномочия) представителя физического лица (в случае, если с заявлением обращается представитель заявителя);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4) осуществляет сверку копий представленных документов с их оригиналами;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5) 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6) осуществляет прием заявления и документов и составляет расписку, которая содержит информацию о регистрационном номере заявления о </w:t>
      </w:r>
      <w:r w:rsidRPr="00886BE6">
        <w:rPr>
          <w:color w:val="000000"/>
          <w:sz w:val="28"/>
          <w:szCs w:val="28"/>
        </w:rPr>
        <w:lastRenderedPageBreak/>
        <w:t>приеме ребенка в образовательную организацию, о перечне представленных документов, а при наличии выявленных недостатков - их описание;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8) вручает расписку заявителю.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Максимальное время приема заявления и прилагаемых к нему документов при личном обращении заявителя не превышает 15 минут.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В случае поступления запроса о предоставлении муниципальной услуги и прилагаемых к нему документов (при наличии) в электронной форме посредством РПГУ или Системы комплектования специалист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  <w:szCs w:val="28"/>
        </w:rPr>
        <w:t>, ответственный за прием и регистрацию документов, осуществляет действия, указанные в пункте 3.7 Административного регламента.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 основаниям, указанным в пункте 2.11 Административного регламента, в приеме и регистрации заявления и прилагаемых документов отказывается.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Документы, предоставленные заявителем, регистрируются в журнале приема заявлений.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Результатом административной процедуры является передача заявления и представленных документов работнику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  <w:szCs w:val="28"/>
        </w:rPr>
        <w:t>, ответственному за их рассмотрение.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Способ фиксации результата выполнения административной процедуры при соответствии пакета документов: присвоение входящего номера с последующим проставлением на заявлении регистрационного штампа, выдача расписки заявителю.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Продолжительность административной процедуры не превышает 1 рабочий день.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Рассмотрение заявления о зачислении детей в муниципальные общеобразовательные учреждения и принятие решения о зачислении (отказе в зачислении) ребенка в муниципальное</w:t>
      </w:r>
      <w:r>
        <w:rPr>
          <w:b/>
          <w:color w:val="000000"/>
          <w:sz w:val="28"/>
          <w:szCs w:val="28"/>
        </w:rPr>
        <w:t xml:space="preserve"> общеобразовательное учреждение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3.3. Основанием для начала административной процедуры является получение работником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  <w:szCs w:val="28"/>
        </w:rPr>
        <w:t>, ответственным за принятие решения, заявления и документов, представленных заявителем.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При получении заявления о зачислении работник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  <w:szCs w:val="28"/>
        </w:rPr>
        <w:t>, ответственный за принятие решения, осуществляет проверку отсутствия или наличия оснований для отказа в предоставлении муниципальной услуги предусмотренных пунктом 2.13</w:t>
      </w:r>
      <w:r>
        <w:rPr>
          <w:color w:val="000000"/>
          <w:sz w:val="28"/>
          <w:szCs w:val="28"/>
        </w:rPr>
        <w:t>.</w:t>
      </w:r>
      <w:r w:rsidRPr="00886BE6">
        <w:rPr>
          <w:color w:val="000000"/>
          <w:sz w:val="28"/>
          <w:szCs w:val="28"/>
        </w:rPr>
        <w:t xml:space="preserve"> Административного регламента.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При принятии решения о приеме в первые-одиннадцатые классы в текущем учебном году руководитель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руководствуется наличием свободных мест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м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и</w:t>
      </w:r>
      <w:r w:rsidRPr="00886BE6">
        <w:rPr>
          <w:color w:val="000000"/>
          <w:sz w:val="28"/>
        </w:rPr>
        <w:t>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При принятии решения о приеме в первые-одиннадцатые классы, реализующие адаптированные основные общеобразовательные программы, руководитель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руководствуется наличием </w:t>
      </w:r>
      <w:r w:rsidRPr="00886BE6">
        <w:rPr>
          <w:color w:val="000000"/>
          <w:sz w:val="28"/>
        </w:rPr>
        <w:lastRenderedPageBreak/>
        <w:t xml:space="preserve">рекомендации психолого-медико-педагогической комиссии и свободных мест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м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и</w:t>
      </w:r>
      <w:r w:rsidRPr="00886BE6">
        <w:rPr>
          <w:color w:val="000000"/>
          <w:sz w:val="28"/>
        </w:rPr>
        <w:t>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При принятии решения о приеме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 xml:space="preserve"> руководитель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руководствуется соблюдением сроков предоставления документов в</w:t>
      </w:r>
      <w:r w:rsidRPr="00B62092">
        <w:rPr>
          <w:sz w:val="28"/>
          <w:szCs w:val="28"/>
          <w:shd w:val="clear" w:color="auto" w:fill="FFFFFF"/>
        </w:rPr>
        <w:t xml:space="preserve"> 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е,</w:t>
      </w:r>
      <w:r w:rsidRPr="00886BE6">
        <w:rPr>
          <w:color w:val="000000"/>
          <w:sz w:val="28"/>
        </w:rPr>
        <w:t xml:space="preserve"> указанных в приглашении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>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В случае неявки заявителя в сроки, указанные в пункте 3.7.2, заявителю направляется уведомление об истечении сроков предоставления оригиналов документов, указанных в пункте 2.8, и о возможности повторной подачи документов для зачисления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>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По результатам проверки соответствия вышеуказанным требованиям руководителем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оформляется: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при принятии решения о зачислении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 xml:space="preserve"> - распорядительный акт о зачислении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>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при принятии решения об отказе в зачислении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 xml:space="preserve"> - уведомление об отказе в зачислении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>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Зачисление в первый класс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 xml:space="preserve"> на следующий учебный год оформляется распорядительным актом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в течение 7 рабочих дней после приема документов.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Зачисление в первые-одиннадцатые классы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на текущий учебный год оформляется распорядительным актом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в течение 3 рабочих дней после приема документов.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Распорядительные акты о зачислении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 xml:space="preserve"> размещаются на информационном стенде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в день их издания.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Результатом административной процедуры является подписанное в установленном порядке решение об отказе в зачислении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  <w:szCs w:val="28"/>
        </w:rPr>
        <w:t xml:space="preserve"> либо принятый в установленном порядке распорядительный акт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  <w:szCs w:val="28"/>
        </w:rPr>
        <w:t xml:space="preserve"> о приеме лица на обучение.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Максимальный срок административной процедуры не превышает 7 рабочих дней с момента приема документов и выдачи расписки заявителю.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Направление (выдача) информа</w:t>
      </w:r>
      <w:r>
        <w:rPr>
          <w:b/>
          <w:color w:val="000000"/>
          <w:sz w:val="28"/>
          <w:szCs w:val="28"/>
        </w:rPr>
        <w:t xml:space="preserve">ции о зачислении или об отказе </w:t>
      </w:r>
      <w:r w:rsidRPr="00886BE6">
        <w:rPr>
          <w:b/>
          <w:color w:val="000000"/>
          <w:sz w:val="28"/>
          <w:szCs w:val="28"/>
        </w:rPr>
        <w:t>в зачислении в общеобразовательное учреждение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3.4. Основанием для начала административной процедуры является принятое в установленном порядке решение об отказе в зачислении ребенка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  <w:szCs w:val="28"/>
        </w:rPr>
        <w:t xml:space="preserve"> либо принятый в установленном порядке распорядительный акт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  <w:szCs w:val="28"/>
        </w:rPr>
        <w:t xml:space="preserve"> о приеме лица на обучение.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 xml:space="preserve">Письменное решение об отказе в зачислении ребенка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  <w:szCs w:val="28"/>
        </w:rPr>
        <w:t xml:space="preserve"> выдается заявителю при его личном обращении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  <w:szCs w:val="28"/>
        </w:rPr>
        <w:t>, но не ранее следующего рабочего дня со дня принятия такого решения.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886BE6">
        <w:rPr>
          <w:color w:val="000000"/>
          <w:sz w:val="28"/>
          <w:szCs w:val="28"/>
        </w:rPr>
        <w:t xml:space="preserve">При обращении заявителя за получением муниципальной услуги в электронной форме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  <w:szCs w:val="28"/>
        </w:rPr>
        <w:t xml:space="preserve"> направляет на РПГУ посредством технических средств связи уведомление о завершении рассмотрения заявления и прилагаемых документов с указанием (приложением) решения об отказе в зачислении ребенка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  <w:szCs w:val="28"/>
        </w:rPr>
        <w:t xml:space="preserve"> либо принятый в установленном порядке распорядительный акт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  <w:szCs w:val="28"/>
        </w:rPr>
        <w:t xml:space="preserve"> о приеме лица на обучение.</w:t>
      </w:r>
      <w:proofErr w:type="gramEnd"/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Результатом административной процедуры является направление (выдача) заявителю информации о зачислении или отказе в зачислении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  <w:szCs w:val="28"/>
        </w:rPr>
        <w:t>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Продолжительность административной процедуры составляет не более 1 рабочего дня.</w:t>
      </w:r>
    </w:p>
    <w:p w:rsidR="00E3169B" w:rsidRPr="00886BE6" w:rsidRDefault="00E3169B" w:rsidP="00E3169B">
      <w:pPr>
        <w:widowControl w:val="0"/>
        <w:tabs>
          <w:tab w:val="left" w:pos="567"/>
        </w:tabs>
        <w:contextualSpacing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Перечень административных процедур (действий) при предоставлении государственной услуги услуг в электронной форме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3.5. При предоставлении государственной услуги в электронной форме Заявителю обеспечиваются: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получение информации о порядке и сроках предоставления государственной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формирование запроса;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прием и регистрация запроса и иных документов, необходимых для предоставления государственной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получение сведений о ходе выполнения запроса.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886BE6">
        <w:rPr>
          <w:b/>
          <w:color w:val="000000"/>
          <w:sz w:val="28"/>
          <w:szCs w:val="28"/>
        </w:rPr>
        <w:t>Порядок осуществления административных процедур (действий)</w:t>
      </w:r>
      <w:r w:rsidRPr="00886BE6">
        <w:rPr>
          <w:color w:val="000000"/>
          <w:sz w:val="28"/>
          <w:szCs w:val="28"/>
        </w:rPr>
        <w:t xml:space="preserve"> </w:t>
      </w:r>
      <w:r w:rsidRPr="00886BE6">
        <w:rPr>
          <w:b/>
          <w:color w:val="000000"/>
          <w:sz w:val="28"/>
          <w:szCs w:val="28"/>
        </w:rPr>
        <w:t>в электронной форме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3.6. Формирование запроса.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Формирование запроса осуществляется посредством заполнения электронной формы запроса на РПГУ или Системы комплектования.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Форматно-логическая проверка сформированного запроса осуществляется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При формировании запроса заявителю обеспечивается: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а) возможность копирования и сохранения запроса и иных документов, указанных в пункте 2.8 настоящего Административного регламента, необходимых для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>б) возможность печати на бумажном носителе копии электронной формы запроса;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в)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886BE6">
        <w:rPr>
          <w:color w:val="000000"/>
          <w:sz w:val="28"/>
          <w:szCs w:val="28"/>
        </w:rPr>
        <w:t>г) заполнение полей электронной формы запроса до начала ввода сведений заявителем с использованием сведений, размещенных в федеральной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РПГУ, в части, касающейся сведений, отсутствующих в единой системе идентификации</w:t>
      </w:r>
      <w:proofErr w:type="gramEnd"/>
      <w:r w:rsidRPr="00886BE6">
        <w:rPr>
          <w:color w:val="000000"/>
          <w:sz w:val="28"/>
          <w:szCs w:val="28"/>
        </w:rPr>
        <w:t xml:space="preserve"> и аутентификации;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886BE6">
        <w:rPr>
          <w:color w:val="000000"/>
          <w:sz w:val="28"/>
          <w:szCs w:val="28"/>
        </w:rPr>
        <w:t>потери</w:t>
      </w:r>
      <w:proofErr w:type="gramEnd"/>
      <w:r w:rsidRPr="00886BE6">
        <w:rPr>
          <w:color w:val="000000"/>
          <w:sz w:val="28"/>
          <w:szCs w:val="28"/>
        </w:rPr>
        <w:t xml:space="preserve"> ранее введенной информации;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ж) возможность доступа заявителя на РПГУ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28"/>
          <w:szCs w:val="28"/>
        </w:rPr>
      </w:pPr>
      <w:r w:rsidRPr="00886BE6">
        <w:rPr>
          <w:color w:val="000000"/>
          <w:spacing w:val="-6"/>
          <w:sz w:val="28"/>
          <w:szCs w:val="28"/>
        </w:rPr>
        <w:t xml:space="preserve">3.7. </w:t>
      </w:r>
      <w:r w:rsidRPr="00886BE6">
        <w:rPr>
          <w:color w:val="000000"/>
          <w:sz w:val="28"/>
          <w:szCs w:val="28"/>
        </w:rPr>
        <w:t>Прием и регистрация запроса и иных документов, необходимых для предоставления государственной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3.7.1. </w:t>
      </w:r>
      <w:r>
        <w:rPr>
          <w:sz w:val="28"/>
          <w:szCs w:val="28"/>
          <w:shd w:val="clear" w:color="auto" w:fill="FFFFFF"/>
        </w:rPr>
        <w:t>О</w:t>
      </w:r>
      <w:r w:rsidRPr="00B62092">
        <w:rPr>
          <w:sz w:val="28"/>
          <w:szCs w:val="28"/>
          <w:shd w:val="clear" w:color="auto" w:fill="FFFFFF"/>
        </w:rPr>
        <w:t>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  <w:szCs w:val="28"/>
        </w:rPr>
        <w:t xml:space="preserve"> обеспечивает: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а) прием документов, необходимых для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б) направление заявителю электронного сообщения о приеме запроса и необходимости личной явки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  <w:szCs w:val="28"/>
        </w:rPr>
        <w:t xml:space="preserve"> для представления документов, указанных в пункте 2.8</w:t>
      </w:r>
      <w:r>
        <w:rPr>
          <w:color w:val="000000"/>
          <w:sz w:val="28"/>
          <w:szCs w:val="28"/>
        </w:rPr>
        <w:t>.</w:t>
      </w:r>
      <w:r w:rsidRPr="00886BE6">
        <w:rPr>
          <w:color w:val="000000"/>
          <w:sz w:val="28"/>
          <w:szCs w:val="28"/>
        </w:rPr>
        <w:t xml:space="preserve"> Административного регламента, на бумажном носителе не позднее 1 рабочего дня с момента подачи заявления;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в) регистрацию за</w:t>
      </w:r>
      <w:r>
        <w:rPr>
          <w:color w:val="000000"/>
          <w:sz w:val="28"/>
          <w:szCs w:val="28"/>
        </w:rPr>
        <w:t xml:space="preserve">проса в течение 1 рабочего дня </w:t>
      </w:r>
      <w:r w:rsidRPr="00886BE6">
        <w:rPr>
          <w:color w:val="000000"/>
          <w:sz w:val="28"/>
          <w:szCs w:val="28"/>
        </w:rPr>
        <w:t>с момента представления заявителем документов, указанных в пункте 2.</w:t>
      </w:r>
      <w:r>
        <w:rPr>
          <w:color w:val="000000"/>
          <w:sz w:val="28"/>
          <w:szCs w:val="28"/>
        </w:rPr>
        <w:t>8. Административного регламента,</w:t>
      </w:r>
      <w:r w:rsidRPr="00886BE6">
        <w:rPr>
          <w:color w:val="000000"/>
          <w:sz w:val="28"/>
          <w:szCs w:val="28"/>
        </w:rPr>
        <w:t xml:space="preserve"> на бумажном носителе.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Предоставление услуги начинается с приема и регистрации документов, указанных в пункте 2.8</w:t>
      </w:r>
      <w:r>
        <w:rPr>
          <w:color w:val="000000"/>
          <w:sz w:val="28"/>
          <w:szCs w:val="28"/>
        </w:rPr>
        <w:t>.</w:t>
      </w:r>
      <w:r w:rsidRPr="00886BE6">
        <w:rPr>
          <w:color w:val="000000"/>
          <w:sz w:val="28"/>
          <w:szCs w:val="28"/>
        </w:rPr>
        <w:t xml:space="preserve"> Административного регламента, на бумажном носителе.</w:t>
      </w:r>
    </w:p>
    <w:p w:rsidR="00E3169B" w:rsidRPr="00886BE6" w:rsidRDefault="00E3169B" w:rsidP="00E3169B">
      <w:pPr>
        <w:pStyle w:val="Default"/>
        <w:spacing w:line="276" w:lineRule="auto"/>
        <w:ind w:firstLine="709"/>
        <w:jc w:val="both"/>
        <w:rPr>
          <w:spacing w:val="-6"/>
          <w:sz w:val="28"/>
          <w:szCs w:val="28"/>
        </w:rPr>
      </w:pPr>
      <w:r w:rsidRPr="00886BE6">
        <w:rPr>
          <w:sz w:val="28"/>
          <w:szCs w:val="28"/>
        </w:rPr>
        <w:t xml:space="preserve">3.7.2. </w:t>
      </w:r>
      <w:r w:rsidRPr="00886BE6">
        <w:rPr>
          <w:spacing w:val="-6"/>
          <w:sz w:val="28"/>
          <w:szCs w:val="28"/>
        </w:rPr>
        <w:t xml:space="preserve">Электронное заявление становится доступным для </w:t>
      </w:r>
      <w:r w:rsidRPr="00886BE6">
        <w:rPr>
          <w:sz w:val="28"/>
          <w:szCs w:val="28"/>
        </w:rPr>
        <w:t xml:space="preserve">работника </w:t>
      </w:r>
      <w:r w:rsidRPr="00B62092">
        <w:rPr>
          <w:color w:val="auto"/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sz w:val="28"/>
          <w:szCs w:val="28"/>
        </w:rPr>
        <w:t>, ответственного за прием и регистрацию документов,</w:t>
      </w:r>
      <w:r w:rsidRPr="00886BE6">
        <w:rPr>
          <w:spacing w:val="-6"/>
          <w:sz w:val="28"/>
          <w:szCs w:val="28"/>
        </w:rPr>
        <w:t xml:space="preserve"> в информационной системе межведомственного электронного взаимодействия (далее – СМЭВ).</w:t>
      </w:r>
    </w:p>
    <w:p w:rsidR="00E3169B" w:rsidRPr="00886BE6" w:rsidRDefault="00E3169B" w:rsidP="00E3169B">
      <w:pPr>
        <w:pStyle w:val="formattext"/>
        <w:spacing w:before="0" w:beforeAutospacing="0" w:after="0" w:afterAutospacing="0"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Ответственный специалист:</w:t>
      </w:r>
    </w:p>
    <w:p w:rsidR="00E3169B" w:rsidRPr="00886BE6" w:rsidRDefault="00E3169B" w:rsidP="00E3169B">
      <w:pPr>
        <w:pStyle w:val="formattext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проверяет наличие электронных заявлений, поступивших с РПГУ или Системы комплектования, с периодом не реже двух раз в день;</w:t>
      </w:r>
    </w:p>
    <w:p w:rsidR="00E3169B" w:rsidRPr="00886BE6" w:rsidRDefault="00E3169B" w:rsidP="00E3169B">
      <w:pPr>
        <w:pStyle w:val="formattext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>изучает поступившие заявления и приложенные образы документов (документы);</w:t>
      </w:r>
    </w:p>
    <w:p w:rsidR="00E3169B" w:rsidRPr="00886BE6" w:rsidRDefault="00E3169B" w:rsidP="00E3169B">
      <w:pPr>
        <w:pStyle w:val="formattext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производит действия в соответствии с пунктом 3.8.1</w:t>
      </w:r>
      <w:r>
        <w:rPr>
          <w:color w:val="000000"/>
          <w:sz w:val="28"/>
          <w:szCs w:val="28"/>
        </w:rPr>
        <w:t>.</w:t>
      </w:r>
      <w:r w:rsidRPr="00886BE6">
        <w:rPr>
          <w:color w:val="000000"/>
          <w:sz w:val="28"/>
          <w:szCs w:val="28"/>
        </w:rPr>
        <w:t xml:space="preserve"> настоящего Административного регламента;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направляет заявителю приглашение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 xml:space="preserve"> с указанием даты и времени приема документов с учетом следующих сроков:</w:t>
      </w:r>
    </w:p>
    <w:p w:rsidR="00E3169B" w:rsidRPr="00886BE6" w:rsidRDefault="00E3169B" w:rsidP="00E3169B">
      <w:pPr>
        <w:ind w:firstLine="709"/>
        <w:jc w:val="both"/>
        <w:rPr>
          <w:b/>
          <w:color w:val="000000"/>
          <w:sz w:val="28"/>
        </w:rPr>
      </w:pPr>
      <w:r w:rsidRPr="00886BE6">
        <w:rPr>
          <w:color w:val="000000"/>
          <w:sz w:val="28"/>
        </w:rPr>
        <w:t xml:space="preserve">при зачислении в первые классы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на следующий учебный год при приеме детей, проживающих на закрепленной территории – </w:t>
      </w:r>
      <w:r w:rsidRPr="00886BE6">
        <w:rPr>
          <w:b/>
          <w:color w:val="000000"/>
          <w:sz w:val="28"/>
        </w:rPr>
        <w:t xml:space="preserve">в течение трех рабочих дней </w:t>
      </w:r>
      <w:proofErr w:type="gramStart"/>
      <w:r w:rsidRPr="00886BE6">
        <w:rPr>
          <w:b/>
          <w:color w:val="000000"/>
          <w:sz w:val="28"/>
        </w:rPr>
        <w:t>с даты подачи</w:t>
      </w:r>
      <w:proofErr w:type="gramEnd"/>
      <w:r w:rsidRPr="00886BE6">
        <w:rPr>
          <w:b/>
          <w:color w:val="000000"/>
          <w:sz w:val="28"/>
        </w:rPr>
        <w:t xml:space="preserve"> заявления в электронной форме, но не позднее 45 дней со дня подачи заявления в электронной форме;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при зачислении в первые классы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на следующий учебный год при приеме детей, не проживающих на закрепленной территории - </w:t>
      </w:r>
      <w:r w:rsidRPr="00886BE6">
        <w:rPr>
          <w:b/>
          <w:color w:val="000000"/>
          <w:sz w:val="28"/>
        </w:rPr>
        <w:t xml:space="preserve">в течение трех рабочих дней </w:t>
      </w:r>
      <w:proofErr w:type="gramStart"/>
      <w:r w:rsidRPr="00886BE6">
        <w:rPr>
          <w:b/>
          <w:color w:val="000000"/>
          <w:sz w:val="28"/>
        </w:rPr>
        <w:t>с даты подачи</w:t>
      </w:r>
      <w:proofErr w:type="gramEnd"/>
      <w:r w:rsidRPr="00886BE6">
        <w:rPr>
          <w:b/>
          <w:color w:val="000000"/>
          <w:sz w:val="28"/>
        </w:rPr>
        <w:t xml:space="preserve"> заявления в электронной форме, но не позднее 30 дней со дня подачи заявления</w:t>
      </w:r>
      <w:r w:rsidRPr="00886BE6">
        <w:rPr>
          <w:color w:val="000000"/>
        </w:rPr>
        <w:t xml:space="preserve"> </w:t>
      </w:r>
      <w:r w:rsidRPr="00886BE6">
        <w:rPr>
          <w:b/>
          <w:color w:val="000000"/>
          <w:sz w:val="28"/>
        </w:rPr>
        <w:t>в электронной форме;</w:t>
      </w:r>
    </w:p>
    <w:p w:rsidR="00E3169B" w:rsidRPr="00886BE6" w:rsidRDefault="00E3169B" w:rsidP="00E3169B">
      <w:pPr>
        <w:ind w:firstLine="709"/>
        <w:jc w:val="both"/>
        <w:rPr>
          <w:b/>
          <w:color w:val="000000"/>
          <w:sz w:val="28"/>
        </w:rPr>
      </w:pPr>
      <w:r w:rsidRPr="00886BE6">
        <w:rPr>
          <w:color w:val="000000"/>
          <w:sz w:val="28"/>
        </w:rPr>
        <w:t xml:space="preserve">при зачислении в первые-одиннадцатые (двенадцатые) классы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на текущий учебный год: </w:t>
      </w:r>
      <w:r w:rsidRPr="00886BE6">
        <w:rPr>
          <w:b/>
          <w:color w:val="000000"/>
          <w:sz w:val="28"/>
        </w:rPr>
        <w:t xml:space="preserve">в течение трех рабочих дней </w:t>
      </w:r>
      <w:proofErr w:type="gramStart"/>
      <w:r w:rsidRPr="00886BE6">
        <w:rPr>
          <w:b/>
          <w:color w:val="000000"/>
          <w:sz w:val="28"/>
        </w:rPr>
        <w:t>с даты подачи</w:t>
      </w:r>
      <w:proofErr w:type="gramEnd"/>
      <w:r w:rsidRPr="00886BE6">
        <w:rPr>
          <w:b/>
          <w:color w:val="000000"/>
          <w:sz w:val="28"/>
        </w:rPr>
        <w:t xml:space="preserve"> заявления в электронной форме, но не позднее 30 дней со дня подачи заявления в электронной форме.</w:t>
      </w:r>
    </w:p>
    <w:p w:rsidR="00E3169B" w:rsidRPr="00886BE6" w:rsidRDefault="00E3169B" w:rsidP="00E3169B">
      <w:pPr>
        <w:ind w:firstLine="709"/>
        <w:jc w:val="both"/>
        <w:rPr>
          <w:color w:val="000000"/>
          <w:sz w:val="28"/>
        </w:rPr>
      </w:pPr>
      <w:r w:rsidRPr="00886BE6">
        <w:rPr>
          <w:color w:val="000000"/>
          <w:sz w:val="28"/>
        </w:rPr>
        <w:t xml:space="preserve">При подаче заявления в несколько </w:t>
      </w:r>
      <w:r w:rsidRPr="00B62092">
        <w:rPr>
          <w:sz w:val="28"/>
          <w:szCs w:val="28"/>
          <w:shd w:val="clear" w:color="auto" w:fill="FFFFFF"/>
        </w:rPr>
        <w:t>общеобразовательн</w:t>
      </w:r>
      <w:r>
        <w:rPr>
          <w:sz w:val="28"/>
          <w:szCs w:val="28"/>
          <w:shd w:val="clear" w:color="auto" w:fill="FFFFFF"/>
        </w:rPr>
        <w:t>ых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й</w:t>
      </w:r>
      <w:r w:rsidRPr="00886BE6">
        <w:rPr>
          <w:color w:val="000000"/>
          <w:sz w:val="28"/>
        </w:rPr>
        <w:t xml:space="preserve"> и получении приглашений из нескольких </w:t>
      </w:r>
      <w:r w:rsidRPr="00B62092">
        <w:rPr>
          <w:sz w:val="28"/>
          <w:szCs w:val="28"/>
          <w:shd w:val="clear" w:color="auto" w:fill="FFFFFF"/>
        </w:rPr>
        <w:t>общеобразовательн</w:t>
      </w:r>
      <w:r>
        <w:rPr>
          <w:sz w:val="28"/>
          <w:szCs w:val="28"/>
          <w:shd w:val="clear" w:color="auto" w:fill="FFFFFF"/>
        </w:rPr>
        <w:t>ых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й</w:t>
      </w:r>
      <w:r w:rsidRPr="00886BE6">
        <w:rPr>
          <w:color w:val="000000"/>
          <w:sz w:val="28"/>
        </w:rPr>
        <w:t xml:space="preserve"> заявителю необходимо определиться с выбором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color w:val="000000"/>
          <w:sz w:val="28"/>
        </w:rPr>
        <w:t xml:space="preserve"> в срок со времени получения приглашений </w:t>
      </w:r>
      <w:r w:rsidRPr="00B62092">
        <w:rPr>
          <w:sz w:val="28"/>
          <w:szCs w:val="28"/>
          <w:shd w:val="clear" w:color="auto" w:fill="FFFFFF"/>
        </w:rPr>
        <w:t>общеобразовательн</w:t>
      </w:r>
      <w:r>
        <w:rPr>
          <w:sz w:val="28"/>
          <w:szCs w:val="28"/>
          <w:shd w:val="clear" w:color="auto" w:fill="FFFFFF"/>
        </w:rPr>
        <w:t>ых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й</w:t>
      </w:r>
      <w:r w:rsidRPr="00886BE6">
        <w:rPr>
          <w:color w:val="000000"/>
          <w:sz w:val="28"/>
        </w:rPr>
        <w:t xml:space="preserve"> и </w:t>
      </w:r>
      <w:r w:rsidRPr="00886BE6">
        <w:rPr>
          <w:b/>
          <w:color w:val="000000"/>
          <w:sz w:val="28"/>
        </w:rPr>
        <w:t>до установленной приглашением даты представления документов</w:t>
      </w:r>
      <w:r w:rsidRPr="00886BE6">
        <w:rPr>
          <w:color w:val="000000"/>
          <w:sz w:val="28"/>
        </w:rPr>
        <w:t xml:space="preserve"> в </w:t>
      </w:r>
      <w:r w:rsidRPr="00B62092">
        <w:rPr>
          <w:sz w:val="28"/>
          <w:szCs w:val="28"/>
          <w:shd w:val="clear" w:color="auto" w:fill="FFFFFF"/>
        </w:rPr>
        <w:t>общеобразовательно</w:t>
      </w:r>
      <w:r>
        <w:rPr>
          <w:sz w:val="28"/>
          <w:szCs w:val="28"/>
          <w:shd w:val="clear" w:color="auto" w:fill="FFFFFF"/>
        </w:rPr>
        <w:t>е</w:t>
      </w:r>
      <w:r w:rsidRPr="00B62092">
        <w:rPr>
          <w:sz w:val="28"/>
          <w:szCs w:val="28"/>
          <w:shd w:val="clear" w:color="auto" w:fill="FFFFFF"/>
        </w:rPr>
        <w:t xml:space="preserve"> учреждени</w:t>
      </w:r>
      <w:r>
        <w:rPr>
          <w:sz w:val="28"/>
          <w:szCs w:val="28"/>
          <w:shd w:val="clear" w:color="auto" w:fill="FFFFFF"/>
        </w:rPr>
        <w:t>е</w:t>
      </w:r>
      <w:r w:rsidRPr="00886BE6">
        <w:rPr>
          <w:color w:val="000000"/>
          <w:sz w:val="28"/>
        </w:rPr>
        <w:t>.</w:t>
      </w:r>
    </w:p>
    <w:p w:rsidR="00E3169B" w:rsidRPr="00886BE6" w:rsidRDefault="00E3169B" w:rsidP="00E3169B">
      <w:pPr>
        <w:pStyle w:val="formattext"/>
        <w:spacing w:before="0" w:beforeAutospacing="0" w:after="0" w:afterAutospacing="0" w:line="276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3.8. </w:t>
      </w:r>
      <w:r w:rsidRPr="00886BE6">
        <w:rPr>
          <w:color w:val="000000"/>
          <w:sz w:val="28"/>
          <w:szCs w:val="28"/>
        </w:rPr>
        <w:t>Получение сведений о ходе выполнения запроса.</w:t>
      </w:r>
    </w:p>
    <w:p w:rsidR="00E3169B" w:rsidRPr="00886BE6" w:rsidRDefault="00E3169B" w:rsidP="00E3169B">
      <w:pPr>
        <w:pStyle w:val="formattext"/>
        <w:spacing w:before="0" w:beforeAutospacing="0" w:after="0" w:afterAutospacing="0" w:line="276" w:lineRule="auto"/>
        <w:ind w:firstLine="709"/>
        <w:jc w:val="both"/>
        <w:rPr>
          <w:color w:val="000000"/>
          <w:spacing w:val="-6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Получение информации о ходе рассмотрения запроса и о результате предоставления государственной услуги производится в «Личном кабинете» на РПГУ при условии авторизации, а также в Системе комплектования. Заявитель имеет возможность просматривать статус электронного запроса, а также информацию о дальнейших действиях по собственной инициативе, в любое </w:t>
      </w:r>
      <w:r w:rsidRPr="00886BE6">
        <w:rPr>
          <w:color w:val="000000"/>
          <w:spacing w:val="-6"/>
          <w:sz w:val="28"/>
          <w:szCs w:val="28"/>
        </w:rPr>
        <w:t>время.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>При предоставлении государственной услуги в электронной форме заявителю направляется: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886BE6">
        <w:rPr>
          <w:color w:val="000000"/>
          <w:sz w:val="28"/>
          <w:szCs w:val="28"/>
        </w:rPr>
        <w:t>а) уведомление о приеме и регистрации запроса и иных документов, необходимых для предоставления государственной услуги, содержащее сведения о факте приема запроса и документов, необходимых для предоставления услуги, и начале процедуры предоставления услуги, а также сведения о дате и времени окончания предоставления услуги либо мотивированный отказ в приеме запроса и иных документов, необходимых для предоставления услуги;</w:t>
      </w:r>
      <w:proofErr w:type="gramEnd"/>
    </w:p>
    <w:p w:rsidR="00E3169B" w:rsidRPr="00145AFF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lastRenderedPageBreak/>
        <w:t>в) уведомление о результатах рассмотрения документов, необходимых для предоставления государственной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val="en-US" w:eastAsia="en-US"/>
        </w:rPr>
        <w:t>IV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. Формы контроля за исполнением административного регламента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 xml:space="preserve">Порядок осуществления текущего </w:t>
      </w:r>
      <w:proofErr w:type="gramStart"/>
      <w:r w:rsidRPr="00886BE6">
        <w:rPr>
          <w:rFonts w:eastAsia="Calibri"/>
          <w:b/>
          <w:color w:val="000000"/>
          <w:sz w:val="28"/>
          <w:szCs w:val="28"/>
          <w:lang w:eastAsia="en-US"/>
        </w:rPr>
        <w:t>контроля за</w:t>
      </w:r>
      <w:proofErr w:type="gramEnd"/>
      <w:r w:rsidRPr="00886BE6">
        <w:rPr>
          <w:rFonts w:eastAsia="Calibri"/>
          <w:b/>
          <w:color w:val="000000"/>
          <w:sz w:val="28"/>
          <w:szCs w:val="28"/>
          <w:lang w:eastAsia="en-US"/>
        </w:rPr>
        <w:t xml:space="preserve"> соблюдением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и исполнением ответственными должностными лицами положений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регламента и иных нормативных правовых актов,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устанавливающих требования к предоставлению муниципальной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услуги, а также принятием ими решений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4.1. Текущий 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контроль за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соблюдением и исполнением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>, уполномоченными на осуществление контроля за предоставлением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Pr="00B62092">
        <w:rPr>
          <w:sz w:val="28"/>
          <w:szCs w:val="28"/>
          <w:shd w:val="clear" w:color="auto" w:fill="FFFFFF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Текущий контроль осуществляется путем проведения проверок: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решений о предоставлении (об отказе в предоставлении)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выявления и устранения нарушений прав граждан;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Порядок и периодичность осуществления плановых и внеплановых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проверок полноты и качества предоставления муниципальной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услуги, в том числе поря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док и формы </w:t>
      </w:r>
      <w:proofErr w:type="gramStart"/>
      <w:r>
        <w:rPr>
          <w:rFonts w:eastAsia="Calibri"/>
          <w:b/>
          <w:color w:val="000000"/>
          <w:sz w:val="28"/>
          <w:szCs w:val="28"/>
          <w:lang w:eastAsia="en-US"/>
        </w:rPr>
        <w:t>контроля за</w:t>
      </w:r>
      <w:proofErr w:type="gramEnd"/>
      <w:r>
        <w:rPr>
          <w:rFonts w:eastAsia="Calibri"/>
          <w:b/>
          <w:color w:val="000000"/>
          <w:sz w:val="28"/>
          <w:szCs w:val="28"/>
          <w:lang w:eastAsia="en-US"/>
        </w:rPr>
        <w:t xml:space="preserve"> полнотой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и качеством предоставления муниципальной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4.2. 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Контроль за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4.3. Плановые проверки осуществляются на основании годовых планов работы </w:t>
      </w:r>
      <w:r>
        <w:rPr>
          <w:rFonts w:eastAsia="Calibri"/>
          <w:color w:val="000000"/>
          <w:sz w:val="28"/>
          <w:szCs w:val="28"/>
          <w:lang w:eastAsia="en-US"/>
        </w:rPr>
        <w:t>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утверждаемых руководителем </w:t>
      </w:r>
      <w:r>
        <w:rPr>
          <w:rFonts w:eastAsia="Calibri"/>
          <w:color w:val="000000"/>
          <w:sz w:val="28"/>
          <w:szCs w:val="28"/>
          <w:lang w:eastAsia="en-US"/>
        </w:rPr>
        <w:t>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. При плановой проверке полноты и качества предоставления муниципальной услуги контролю подлежат: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соблюдение сроков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соблюдение положений настоящего Административного регламента;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правильность и обоснованность принятого решения об отказе в предоставлении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Основанием для проведения внеплановых проверок являются: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Республики Башкортостан и нормативных правовых актов органов местного самоуправления;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4.4. Для проведения проверки создается комиссия, в состав которой включаются должностные лица и специалисты </w:t>
      </w:r>
      <w:r>
        <w:rPr>
          <w:rFonts w:eastAsia="Calibri"/>
          <w:color w:val="000000"/>
          <w:sz w:val="28"/>
          <w:szCs w:val="28"/>
          <w:lang w:eastAsia="en-US"/>
        </w:rPr>
        <w:t>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Проверка осуществляется на основании приказа </w:t>
      </w:r>
      <w:r>
        <w:rPr>
          <w:rFonts w:eastAsia="Calibri"/>
          <w:color w:val="000000"/>
          <w:sz w:val="28"/>
          <w:szCs w:val="28"/>
          <w:lang w:eastAsia="en-US"/>
        </w:rPr>
        <w:t>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4.5. Результаты проверки оформляются в виде справки, в которой отражаются выявленные недостатки и указываются сроки их устранения. Справка подписывается должностными лицами и специалистами </w:t>
      </w:r>
      <w:r>
        <w:rPr>
          <w:rFonts w:eastAsia="Calibri"/>
          <w:color w:val="000000"/>
          <w:sz w:val="28"/>
          <w:szCs w:val="28"/>
          <w:lang w:eastAsia="en-US"/>
        </w:rPr>
        <w:t>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, проводившими проверку. Проверяемые лица под роспись знакомятся со справкой.</w:t>
      </w:r>
    </w:p>
    <w:p w:rsidR="00E3169B" w:rsidRPr="00886BE6" w:rsidRDefault="00E3169B" w:rsidP="00E3169B">
      <w:pPr>
        <w:autoSpaceDE w:val="0"/>
        <w:autoSpaceDN w:val="0"/>
        <w:adjustRightInd w:val="0"/>
        <w:ind w:firstLine="54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Ответственность должностных лиц за решения и действия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(бездействие), принимаемые (осуществляемые) ими в ходе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предоставления муниципальной услуги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4.6. По результатам проведенных проверок в случае выявления нарушений положений Административного регламента, нормативных правовых актов Российской Федерации,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E3169B" w:rsidRPr="00886BE6" w:rsidRDefault="00E3169B" w:rsidP="00E3169B">
      <w:pPr>
        <w:autoSpaceDE w:val="0"/>
        <w:autoSpaceDN w:val="0"/>
        <w:adjustRightInd w:val="0"/>
        <w:ind w:firstLine="540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 xml:space="preserve">Требования к порядку и формам </w:t>
      </w:r>
      <w:proofErr w:type="gramStart"/>
      <w:r w:rsidRPr="00886BE6">
        <w:rPr>
          <w:rFonts w:eastAsia="Calibri"/>
          <w:b/>
          <w:color w:val="000000"/>
          <w:sz w:val="28"/>
          <w:szCs w:val="28"/>
          <w:lang w:eastAsia="en-US"/>
        </w:rPr>
        <w:t>контроля за</w:t>
      </w:r>
      <w:proofErr w:type="gramEnd"/>
      <w:r w:rsidRPr="00886BE6">
        <w:rPr>
          <w:rFonts w:eastAsia="Calibri"/>
          <w:b/>
          <w:color w:val="000000"/>
          <w:sz w:val="28"/>
          <w:szCs w:val="28"/>
          <w:lang w:eastAsia="en-US"/>
        </w:rPr>
        <w:t xml:space="preserve"> предоставлением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муниципальной услуги, в том числе со стороны граждан,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их объединений и организаций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4.7. Граждане, их объединения и организации имеют право осуществлять 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контроль за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Граждане, их объединения и организации также имеют право: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вносить предложения о мерах по устранению нарушений настоящего Административного регламента.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4.8. Должностные лица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принимают меры к прекращению допущенных нарушений, устраняют причины и условия, способствующие совершению нарушений.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E3169B" w:rsidRPr="00886BE6" w:rsidRDefault="00E3169B" w:rsidP="00E3169B">
      <w:pPr>
        <w:autoSpaceDE w:val="0"/>
        <w:autoSpaceDN w:val="0"/>
        <w:adjustRightInd w:val="0"/>
        <w:ind w:firstLine="54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lang w:val="en-US" w:eastAsia="en-US"/>
        </w:rPr>
        <w:t>V</w:t>
      </w:r>
      <w:r w:rsidRPr="00886BE6">
        <w:rPr>
          <w:rFonts w:eastAsia="Calibri"/>
          <w:b/>
          <w:color w:val="000000"/>
          <w:sz w:val="28"/>
          <w:lang w:eastAsia="en-US"/>
        </w:rPr>
        <w:t>. Досудебный (внесудебный) порядок обжалования решений и действий (бездействия) органа, предост</w:t>
      </w:r>
      <w:r>
        <w:rPr>
          <w:rFonts w:eastAsia="Calibri"/>
          <w:b/>
          <w:color w:val="000000"/>
          <w:sz w:val="28"/>
          <w:lang w:eastAsia="en-US"/>
        </w:rPr>
        <w:t>авляющего муниципальную услугу</w:t>
      </w:r>
      <w:r w:rsidRPr="00886BE6">
        <w:rPr>
          <w:rFonts w:eastAsia="Calibri"/>
          <w:b/>
          <w:color w:val="000000"/>
          <w:sz w:val="28"/>
          <w:lang w:eastAsia="en-US"/>
        </w:rPr>
        <w:t>, а также их должностных лиц, муниципальных служащих, работников</w:t>
      </w:r>
    </w:p>
    <w:p w:rsidR="00E3169B" w:rsidRPr="00886BE6" w:rsidRDefault="00E3169B" w:rsidP="00E3169B">
      <w:pPr>
        <w:widowControl w:val="0"/>
        <w:autoSpaceDE w:val="0"/>
        <w:autoSpaceDN w:val="0"/>
        <w:adjustRightInd w:val="0"/>
        <w:jc w:val="both"/>
        <w:outlineLvl w:val="1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 xml:space="preserve">Информация для заявителя о его праве подать жалобу на решение и (или) действие (бездействие) </w:t>
      </w:r>
      <w:r w:rsidRPr="00886BE6">
        <w:rPr>
          <w:rFonts w:eastAsia="Calibri"/>
          <w:b/>
          <w:color w:val="000000"/>
          <w:sz w:val="28"/>
          <w:lang w:eastAsia="en-US"/>
        </w:rPr>
        <w:t xml:space="preserve">органа, предоставляющего муниципальную услугу, </w:t>
      </w:r>
      <w:r>
        <w:rPr>
          <w:rFonts w:eastAsia="Calibri"/>
          <w:b/>
          <w:color w:val="000000"/>
          <w:sz w:val="28"/>
          <w:szCs w:val="28"/>
          <w:lang w:eastAsia="en-US"/>
        </w:rPr>
        <w:t>и (или) его должностных лиц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5.1. 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Заявитель имеет право на обжалование решения и (или) действий (бездействия)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должностных лиц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в досудебном (внесудебном) порядке (далее – жалоба).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Предмет жалобы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5.2. Предметом досудебного (внесудебного) обжалования являются решения и действия (бездействие)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предоставляющего муниципальную услугу. Заявитель может обратиться с жалобой по основаниям и в порядке, установленным </w:t>
      </w:r>
      <w:hyperlink r:id="rId11" w:history="1">
        <w:r w:rsidRPr="00886BE6">
          <w:rPr>
            <w:rFonts w:eastAsia="Calibri"/>
            <w:color w:val="000000"/>
            <w:sz w:val="28"/>
            <w:szCs w:val="28"/>
            <w:lang w:eastAsia="en-US"/>
          </w:rPr>
          <w:t>статьями 11.1</w:t>
        </w:r>
      </w:hyperlink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и </w:t>
      </w:r>
      <w:hyperlink r:id="rId12" w:history="1">
        <w:r w:rsidRPr="00886BE6">
          <w:rPr>
            <w:rFonts w:eastAsia="Calibri"/>
            <w:color w:val="000000"/>
            <w:sz w:val="28"/>
            <w:szCs w:val="28"/>
            <w:lang w:eastAsia="en-US"/>
          </w:rPr>
          <w:t>11.2</w:t>
        </w:r>
      </w:hyperlink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Федерального закона № 210-ФЗ, в том числе в следующих случаях: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нарушение срока регистрации запроса о предоставлении муниципальной услуги, комплексного запроса, указанного в статье 15.1 </w:t>
      </w:r>
      <w:r>
        <w:rPr>
          <w:rFonts w:eastAsia="Calibri"/>
          <w:bCs/>
          <w:color w:val="000000"/>
          <w:sz w:val="28"/>
          <w:szCs w:val="28"/>
          <w:lang w:eastAsia="en-US"/>
        </w:rPr>
        <w:t xml:space="preserve">Федерального закона № </w:t>
      </w:r>
      <w:r w:rsidRPr="00886BE6">
        <w:rPr>
          <w:rFonts w:eastAsia="Calibri"/>
          <w:bCs/>
          <w:color w:val="000000"/>
          <w:sz w:val="28"/>
          <w:szCs w:val="28"/>
          <w:lang w:eastAsia="en-US"/>
        </w:rPr>
        <w:t>210-ФЗ</w:t>
      </w:r>
      <w:r w:rsidRPr="00886BE6">
        <w:rPr>
          <w:rFonts w:eastAsia="Calibri"/>
          <w:color w:val="000000"/>
          <w:sz w:val="28"/>
          <w:szCs w:val="28"/>
          <w:lang w:eastAsia="en-US"/>
        </w:rPr>
        <w:t>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требование у Заявителя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Федерации, нормативными правовыми актами Республики Башкортостан, муниципальными правовыми актами для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Башкортостан, муниципальными правовыми актами для предоставления муниципальной услуги, у заявителя;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Республики Башкортостан, м</w:t>
      </w:r>
      <w:r>
        <w:rPr>
          <w:rFonts w:eastAsia="Calibri"/>
          <w:color w:val="000000"/>
          <w:sz w:val="28"/>
          <w:szCs w:val="28"/>
          <w:lang w:eastAsia="en-US"/>
        </w:rPr>
        <w:t>униципальными правовыми актами;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требование внесения заявителем при предоставлении муниципальной услуги платы, не предусмотренной нормативными правовыми актами </w:t>
      </w: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>Российской Федерации, нормативными правовыми актами Республики Башкортостан, муниципальными правовыми актами;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отказ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должностного лица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нарушение срока или порядка выдачи документов по результатам предоставления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Башкортостан, м</w:t>
      </w:r>
      <w:r>
        <w:rPr>
          <w:rFonts w:eastAsia="Calibri"/>
          <w:color w:val="000000"/>
          <w:sz w:val="28"/>
          <w:szCs w:val="28"/>
          <w:lang w:eastAsia="en-US"/>
        </w:rPr>
        <w:t>униципальными правовыми актами;</w:t>
      </w:r>
      <w:proofErr w:type="gramEnd"/>
    </w:p>
    <w:p w:rsidR="00E3169B" w:rsidRPr="00886BE6" w:rsidRDefault="00E3169B" w:rsidP="00E316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</w:t>
      </w:r>
      <w:r>
        <w:rPr>
          <w:rFonts w:eastAsia="Calibri"/>
          <w:color w:val="000000"/>
          <w:sz w:val="28"/>
          <w:szCs w:val="28"/>
          <w:lang w:eastAsia="en-US"/>
        </w:rPr>
        <w:t xml:space="preserve"> Федерального закона № 210-ФЗ».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Органы местного</w:t>
      </w:r>
      <w:r>
        <w:rPr>
          <w:rFonts w:eastAsia="Calibri"/>
          <w:b/>
          <w:color w:val="000000"/>
          <w:sz w:val="28"/>
          <w:szCs w:val="28"/>
          <w:lang w:eastAsia="en-US"/>
        </w:rPr>
        <w:t xml:space="preserve"> самоуправления, организации и </w:t>
      </w:r>
      <w:r w:rsidRPr="00886BE6">
        <w:rPr>
          <w:rFonts w:eastAsia="Calibri"/>
          <w:b/>
          <w:color w:val="000000"/>
          <w:sz w:val="28"/>
          <w:szCs w:val="28"/>
          <w:lang w:eastAsia="en-US"/>
        </w:rPr>
        <w:t>уполномоченные на рассмотрение жалобы и должностные лица, которым может быть направлена жалоба заявителя в досудебном (внесудебном) порядке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5.3. Жалоба на решения и действия (бездействие)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должностного лица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подается руководителю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Жалоба на решения и действия (бездействие) руководителя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886BE6">
        <w:rPr>
          <w:color w:val="000000"/>
          <w:sz w:val="28"/>
          <w:szCs w:val="28"/>
        </w:rPr>
        <w:t xml:space="preserve">рассматривается непосредственно руководителем </w:t>
      </w:r>
      <w:r>
        <w:rPr>
          <w:color w:val="000000"/>
          <w:sz w:val="28"/>
          <w:szCs w:val="28"/>
        </w:rPr>
        <w:t>МКУ «Отдел образования»</w:t>
      </w:r>
      <w:r w:rsidRPr="00886BE6">
        <w:rPr>
          <w:color w:val="000000"/>
          <w:sz w:val="28"/>
          <w:szCs w:val="28"/>
        </w:rPr>
        <w:t xml:space="preserve"> либо должностным лицом, уполномоченным на рассмотрение жалоб.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Жалоба на решения и действия (бездействие) руководителя </w:t>
      </w:r>
      <w:r>
        <w:rPr>
          <w:color w:val="000000"/>
          <w:sz w:val="28"/>
          <w:szCs w:val="28"/>
        </w:rPr>
        <w:t>МКУ «Отдел образования»</w:t>
      </w:r>
      <w:r w:rsidRPr="00886BE6">
        <w:rPr>
          <w:color w:val="000000"/>
          <w:sz w:val="28"/>
          <w:szCs w:val="28"/>
        </w:rPr>
        <w:t xml:space="preserve"> подается в соответствующий орган местного самоуправления, являющийся учредителем </w:t>
      </w:r>
      <w:r>
        <w:rPr>
          <w:color w:val="000000"/>
          <w:sz w:val="28"/>
          <w:szCs w:val="28"/>
        </w:rPr>
        <w:t>МКУ «Отдел образования»</w:t>
      </w:r>
      <w:r w:rsidRPr="00886BE6">
        <w:rPr>
          <w:color w:val="000000"/>
          <w:sz w:val="28"/>
          <w:szCs w:val="28"/>
        </w:rPr>
        <w:t xml:space="preserve">, либо в случае его отсутствия рассматривается непосредственно руководителем </w:t>
      </w:r>
      <w:r>
        <w:rPr>
          <w:color w:val="000000"/>
          <w:sz w:val="28"/>
          <w:szCs w:val="28"/>
        </w:rPr>
        <w:t>МКУ «Отдел образования»</w:t>
      </w:r>
      <w:r w:rsidRPr="00886BE6">
        <w:rPr>
          <w:color w:val="000000"/>
          <w:sz w:val="28"/>
          <w:szCs w:val="28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В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общеобразовательном учреждении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предоставляющем муниципальную услугу, </w:t>
      </w:r>
      <w:r>
        <w:rPr>
          <w:rFonts w:eastAsia="Calibri"/>
          <w:color w:val="000000"/>
          <w:sz w:val="28"/>
          <w:szCs w:val="28"/>
          <w:lang w:eastAsia="en-US"/>
        </w:rPr>
        <w:t>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определяются уполномоченные на рассмотрение жалоб должностные лица.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Порядок подачи и рассмотрения жалобы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5.4. Жалоба подается в письменной форме на бумажном носителе, в том числе по почте, а также при личном приеме заявителя, или в электронном виде.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Жалоба должна содержать: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наименование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предоставляющего муниципальную услугу, </w:t>
      </w:r>
      <w:r>
        <w:rPr>
          <w:rFonts w:eastAsia="Calibri"/>
          <w:color w:val="000000"/>
          <w:sz w:val="28"/>
          <w:szCs w:val="28"/>
          <w:lang w:eastAsia="en-US"/>
        </w:rPr>
        <w:t>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, его должностного лица, его руководителя, привлекаемых организаций, их руководителей и (или) работников, решения и действия (бездействие) которых обжалуются;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фамилию, имя, отчество (последнее - при наличии), сведения о месте жительства заявителя - физического лица,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сведения об обжалуемых решениях и действиях (бездействии) органа, предоставляющего муниципальную</w:t>
      </w:r>
      <w:r>
        <w:rPr>
          <w:rFonts w:eastAsia="Calibri"/>
          <w:color w:val="000000"/>
          <w:sz w:val="28"/>
          <w:szCs w:val="28"/>
          <w:lang w:eastAsia="en-US"/>
        </w:rPr>
        <w:t xml:space="preserve"> услугу, его должностного лица;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bCs/>
          <w:color w:val="000000"/>
          <w:sz w:val="28"/>
          <w:szCs w:val="28"/>
          <w:lang w:eastAsia="en-US"/>
        </w:rPr>
        <w:t>доводы, на основании которых заявитель не согласен с решением и действием (бездействием) органа, предоставляющего муниципальную услугу, его должностного лица. Заявителем могут быть представлены документы (при наличии), подтверждающие доводы заявителя, либо их копии</w:t>
      </w:r>
      <w:r w:rsidRPr="00886BE6"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color w:val="000000"/>
          <w:sz w:val="28"/>
          <w:szCs w:val="28"/>
        </w:rPr>
        <w:t xml:space="preserve">В случае если жалоба подается через представителя,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представлена оформленная в соответствии с </w:t>
      </w:r>
      <w:hyperlink r:id="rId13" w:history="1">
        <w:r w:rsidRPr="00886BE6">
          <w:rPr>
            <w:color w:val="000000"/>
            <w:sz w:val="28"/>
            <w:szCs w:val="28"/>
          </w:rPr>
          <w:t>законодательством</w:t>
        </w:r>
      </w:hyperlink>
      <w:r w:rsidRPr="00886BE6">
        <w:rPr>
          <w:color w:val="000000"/>
          <w:sz w:val="28"/>
          <w:szCs w:val="28"/>
        </w:rPr>
        <w:t xml:space="preserve"> Российской Федерации доверенность (для физических лиц).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5.5. Прием жалоб в письменной форме осуществляется: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5.5.1.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Общеобразовательным учреждением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в месте предоставления муниципальной услуги (в месте, где заявитель подавал запрос на получение муниципальной услуги, нарушение порядка которой обжалуется, либо в месте, где заявителем получен результат указанной муниципальной услуги).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Время приема жалоб должно совпадать со временем предоставления муниципальной услуги.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Жалоба в письменной форме может быть также направлена по почте.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5.6. В электронном виде жалоба может быть подана заявителем посредством: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5.6.1. официального сайта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</w:t>
      </w:r>
      <w:r>
        <w:rPr>
          <w:rFonts w:eastAsia="Calibri"/>
          <w:color w:val="000000"/>
          <w:sz w:val="28"/>
          <w:szCs w:val="28"/>
          <w:lang w:eastAsia="en-US"/>
        </w:rPr>
        <w:t>МКУ «Отдел образования»;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5.6.2. РПГУ, а также Федеральной государственной информационной системы, обеспечивающий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(https://do.gosuslugi.ru/).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При подаче жалобы в электронном виде документы, указанные в </w:t>
      </w:r>
      <w:hyperlink r:id="rId14" w:anchor="Par33" w:history="1">
        <w:r w:rsidRPr="00886BE6">
          <w:rPr>
            <w:rFonts w:eastAsia="Calibri"/>
            <w:color w:val="000000"/>
            <w:sz w:val="28"/>
            <w:szCs w:val="28"/>
            <w:lang w:eastAsia="en-US"/>
          </w:rPr>
          <w:t>пункте 5.4</w:t>
        </w:r>
      </w:hyperlink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</w:t>
      </w: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>Федерации, при этом документ, удостоверяющий личность заявителя, не требуется.</w:t>
      </w:r>
    </w:p>
    <w:p w:rsidR="00E3169B" w:rsidRPr="00EA1C52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В случае если в компетенцию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</w:t>
      </w:r>
      <w:r>
        <w:rPr>
          <w:rFonts w:eastAsia="Calibri"/>
          <w:color w:val="000000"/>
          <w:sz w:val="28"/>
          <w:szCs w:val="28"/>
          <w:lang w:eastAsia="en-US"/>
        </w:rPr>
        <w:t>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не входит принятие решения по поданной заявителем жалобы, в течение трех рабочих дней со дня ее регистрации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общеобразовательное учреждение,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направляет жалобу в уполномоченный на ее рассмотрение орган и в письменной форме информирует заявителя о перенаправлении жалобы.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Сроки рассмотрения жалобы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5.7. Жалоба, поступившая в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общеобразовательное учреждение,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подлежит рассмотрению в течение пятнадцати рабочих дней со дня ее регистрации.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В случае обжалования отказа </w:t>
      </w:r>
      <w:r>
        <w:rPr>
          <w:rFonts w:eastAsia="Calibri"/>
          <w:color w:val="000000"/>
          <w:sz w:val="28"/>
          <w:szCs w:val="28"/>
          <w:lang w:eastAsia="en-US"/>
        </w:rPr>
        <w:t xml:space="preserve">общеобразовательного учреждения, </w:t>
      </w:r>
      <w:r w:rsidRPr="00886BE6">
        <w:rPr>
          <w:rFonts w:eastAsia="Calibri"/>
          <w:color w:val="000000"/>
          <w:sz w:val="28"/>
          <w:szCs w:val="28"/>
          <w:lang w:eastAsia="en-US"/>
        </w:rPr>
        <w:t>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Перечень оснований для приостановления рассмотрения жалобы в случае, если возможность приостановления предусмотрена законодательством Российской Федерации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5.8. Оснований для приостановления рассмотрения жалобы не имеется.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Результат рассмотрения жалобы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5.9. По результатам рассмотрения жалобы должностным лицом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, наделенным полномочиями по рассмотрению жалоб, принимается одно из следующих решений: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Башкортостан, муниципальными правовыми актами;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в удовлетворении жалобы отказывается.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При удовлетворении жалобы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общеобразовательное учреждение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принимает исчерпывающие меры по устранению выявленных нарушений, в том числе по выдаче заявителю результата муниципальной услуги, не позднее пяти рабочих дней со дня принятия решения, если иное не установлено законодательством Российской Федерации и Республики Башкортостан.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Общеобразовательное учреждение </w:t>
      </w:r>
      <w:r w:rsidRPr="00886BE6">
        <w:rPr>
          <w:rFonts w:eastAsia="Calibri"/>
          <w:color w:val="000000"/>
          <w:sz w:val="28"/>
          <w:szCs w:val="28"/>
          <w:lang w:eastAsia="en-US"/>
        </w:rPr>
        <w:t>отказывает в удовлетворении жалобы в следующих случаях: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в) наличие решения по жалобе, принятого ранее в отношении того же Заявителя и по тому же предмету жалобы.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Общеобразовательное учреждение, МКУ «Отдел образования» </w:t>
      </w:r>
      <w:r w:rsidRPr="00886BE6">
        <w:rPr>
          <w:rFonts w:eastAsia="Calibri"/>
          <w:color w:val="000000"/>
          <w:sz w:val="28"/>
          <w:szCs w:val="28"/>
          <w:lang w:eastAsia="en-US"/>
        </w:rPr>
        <w:t>вправе оставить жалобу без ответа по существу поставленных в ней вопросов в следующих случаях: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текст письменного обращения не позволяет определить суть предложения, заявления или жалобы.</w:t>
      </w:r>
    </w:p>
    <w:p w:rsidR="00E3169B" w:rsidRPr="00EA1C52" w:rsidRDefault="00E3169B" w:rsidP="00E3169B">
      <w:pPr>
        <w:pStyle w:val="ac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eastAsia="en-US"/>
        </w:rPr>
      </w:pPr>
      <w:r w:rsidRPr="00886BE6">
        <w:rPr>
          <w:sz w:val="28"/>
          <w:szCs w:val="28"/>
          <w:lang w:eastAsia="en-US"/>
        </w:rPr>
        <w:t>Об оставлении жалобы без ответа сообщается зая</w:t>
      </w:r>
      <w:r>
        <w:rPr>
          <w:sz w:val="28"/>
          <w:szCs w:val="28"/>
          <w:lang w:eastAsia="en-US"/>
        </w:rPr>
        <w:t xml:space="preserve">вителю в течение </w:t>
      </w:r>
      <w:r w:rsidRPr="00886BE6">
        <w:rPr>
          <w:sz w:val="28"/>
          <w:szCs w:val="28"/>
          <w:lang w:eastAsia="en-US"/>
        </w:rPr>
        <w:t>3 рабочих дней со дня регистрации жалобы.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Порядок информирования заявителя о результатах рассмотрения жалобы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5.10. Не позднее дня, следующего за днем принятия решения, указанного в </w:t>
      </w:r>
      <w:hyperlink r:id="rId15" w:anchor="Par60" w:history="1">
        <w:r w:rsidRPr="00886BE6">
          <w:rPr>
            <w:rFonts w:eastAsia="Calibri"/>
            <w:color w:val="000000"/>
            <w:sz w:val="28"/>
            <w:szCs w:val="28"/>
            <w:lang w:eastAsia="en-US"/>
          </w:rPr>
          <w:t>пункте 5.9</w:t>
        </w:r>
      </w:hyperlink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настоящего Административного регламента, заявителю в письменной форме и по желанию заявителя в форме электронного документа, подписанного электронной цифровой подписью направляется мотивированный ответ о результатах рассмотрения жалобы.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5.11. В ответе по результатам рассмотрения жалобы указываются: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наименование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>, рассмотревшего жалобу, должность, фамилия, имя, отчество (последнее - при наличии) его должностного лица, принявшего решение по жалобе;</w:t>
      </w:r>
      <w:proofErr w:type="gramEnd"/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фамилия, имя, отчество (последнее - при наличии) или наименование Заявителя;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основания для принятия решения по жалобе;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принятое по жалобе решение;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в случае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сведения о порядке обжалования принятого по жалобе решения.</w:t>
      </w:r>
    </w:p>
    <w:p w:rsidR="00E3169B" w:rsidRPr="00886BE6" w:rsidRDefault="00E3169B" w:rsidP="00E316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5.12. В случае признания жалобы подлежащей удовлетворению в ответе заявителю, указанном в пункте 5.11 Административного регламента, </w:t>
      </w:r>
      <w:r w:rsidRPr="00886BE6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дается информация о действиях, осуществляемых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общеобразовательным учреждением,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неудобства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E3169B" w:rsidRPr="00886BE6" w:rsidRDefault="00E3169B" w:rsidP="00E316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5.13. В случае признания жалобы</w:t>
      </w:r>
      <w:r>
        <w:rPr>
          <w:rFonts w:eastAsia="Calibri"/>
          <w:color w:val="000000"/>
          <w:sz w:val="28"/>
          <w:szCs w:val="28"/>
          <w:lang w:eastAsia="en-US"/>
        </w:rPr>
        <w:t>,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не подлежащей удовлетворению в ответе заявителю, указанном в пункте 5.11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5.14. В случае установления в ходе или по результатам </w:t>
      </w:r>
      <w:proofErr w:type="gramStart"/>
      <w:r w:rsidRPr="00886BE6">
        <w:rPr>
          <w:rFonts w:eastAsia="Calibri"/>
          <w:color w:val="000000"/>
          <w:sz w:val="28"/>
          <w:szCs w:val="28"/>
          <w:lang w:eastAsia="en-US"/>
        </w:rPr>
        <w:t>рассмотрения жалобы признаков состава административного правонарушения</w:t>
      </w:r>
      <w:proofErr w:type="gramEnd"/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или преступления должностное лицо </w:t>
      </w:r>
      <w:r>
        <w:rPr>
          <w:rFonts w:eastAsia="Calibri"/>
          <w:color w:val="000000"/>
          <w:sz w:val="28"/>
          <w:szCs w:val="28"/>
          <w:lang w:eastAsia="en-US"/>
        </w:rPr>
        <w:t>общеобразовательного учреждения, МКУ «Отдел образования»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, наделенное полномочиями по рассмотрению жалоб в соответствии с </w:t>
      </w:r>
      <w:hyperlink r:id="rId16" w:anchor="Par21" w:history="1">
        <w:r w:rsidRPr="00886BE6">
          <w:rPr>
            <w:rFonts w:eastAsia="Calibri"/>
            <w:color w:val="000000"/>
            <w:sz w:val="28"/>
            <w:szCs w:val="28"/>
            <w:lang w:eastAsia="en-US"/>
          </w:rPr>
          <w:t>пунктом 5.3</w:t>
        </w:r>
      </w:hyperlink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настоящего Административного регламента, направляет имеющиеся материалы в органы прокуратуры.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5.15. Положения настоящего Административного регламента, устанавливающие порядок рассмотрения жалоб на нарушения прав граждан и организаций при предоставлении муниципальной услуги, не распространяются на отношения, регулируемые Федеральным </w:t>
      </w:r>
      <w:hyperlink r:id="rId17" w:history="1">
        <w:r w:rsidRPr="00886BE6">
          <w:rPr>
            <w:rFonts w:eastAsia="Calibri"/>
            <w:color w:val="000000"/>
            <w:sz w:val="28"/>
            <w:szCs w:val="28"/>
            <w:lang w:eastAsia="en-US"/>
          </w:rPr>
          <w:t>законом</w:t>
        </w:r>
      </w:hyperlink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№ 59-ФЗ.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Порядок обжалования решения по жалобе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5.16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Заявители имеют право на обжалование неправомерных решений, действий (бездействия) должностных лиц в судебном порядке.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Право Заявителя на получение информации и документов, необходимых для обоснования и рассмотрения жалобы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5.17. Заявитель имеет право на получение информации и документов для обоснования и рассмотрения жалобы.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Должностные лица </w:t>
      </w:r>
      <w:r>
        <w:rPr>
          <w:rFonts w:eastAsia="Calibri"/>
          <w:color w:val="000000"/>
          <w:sz w:val="28"/>
          <w:szCs w:val="28"/>
          <w:lang w:eastAsia="en-US"/>
        </w:rPr>
        <w:t xml:space="preserve">общеобразовательного учреждения, МКУ «Отдел образования» </w:t>
      </w:r>
      <w:r w:rsidRPr="00886BE6">
        <w:rPr>
          <w:rFonts w:eastAsia="Calibri"/>
          <w:color w:val="000000"/>
          <w:sz w:val="28"/>
          <w:szCs w:val="28"/>
          <w:lang w:eastAsia="en-US"/>
        </w:rPr>
        <w:t>обязаны: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обеспечить заявителя информацией, непосредственно затрагивающей права и законные интересы, если иное не предусмотрено законом;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>обеспечить объективное, всестороннее и своевременное рассмотрение жалобы;</w:t>
      </w:r>
    </w:p>
    <w:p w:rsidR="00E3169B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направить письменный ответ либо в форме электронного документа по существу поставленных в жалобе вопросов, за исключением случаев, указанных в </w:t>
      </w:r>
      <w:hyperlink r:id="rId18" w:anchor="Par76" w:history="1">
        <w:r w:rsidRPr="00886BE6">
          <w:rPr>
            <w:rFonts w:eastAsia="Calibri"/>
            <w:color w:val="000000"/>
            <w:sz w:val="28"/>
            <w:szCs w:val="28"/>
            <w:lang w:eastAsia="en-US"/>
          </w:rPr>
          <w:t>пункте 5.18</w:t>
        </w:r>
      </w:hyperlink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 настоящего Административного регламента.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color w:val="000000"/>
          <w:sz w:val="28"/>
          <w:szCs w:val="28"/>
          <w:lang w:eastAsia="en-US"/>
        </w:rPr>
      </w:pPr>
    </w:p>
    <w:p w:rsidR="00E3169B" w:rsidRPr="00886BE6" w:rsidRDefault="00E3169B" w:rsidP="00E3169B">
      <w:pPr>
        <w:autoSpaceDE w:val="0"/>
        <w:autoSpaceDN w:val="0"/>
        <w:adjustRightInd w:val="0"/>
        <w:jc w:val="center"/>
        <w:outlineLvl w:val="0"/>
        <w:rPr>
          <w:rFonts w:eastAsia="Calibri"/>
          <w:b/>
          <w:color w:val="000000"/>
          <w:sz w:val="28"/>
          <w:szCs w:val="28"/>
          <w:lang w:eastAsia="en-US"/>
        </w:rPr>
      </w:pPr>
      <w:r w:rsidRPr="00886BE6">
        <w:rPr>
          <w:rFonts w:eastAsia="Calibri"/>
          <w:b/>
          <w:color w:val="000000"/>
          <w:sz w:val="28"/>
          <w:szCs w:val="28"/>
          <w:lang w:eastAsia="en-US"/>
        </w:rPr>
        <w:t>Способы информирования Заявителей о порядке подачи и рассмотрения жалобы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86BE6">
        <w:rPr>
          <w:rFonts w:eastAsia="Calibri"/>
          <w:color w:val="000000"/>
          <w:sz w:val="28"/>
          <w:szCs w:val="28"/>
          <w:lang w:eastAsia="en-US"/>
        </w:rPr>
        <w:t xml:space="preserve">5.18. </w:t>
      </w:r>
      <w:r>
        <w:rPr>
          <w:rFonts w:eastAsia="Calibri"/>
          <w:color w:val="000000"/>
          <w:sz w:val="28"/>
          <w:szCs w:val="28"/>
          <w:lang w:eastAsia="en-US"/>
        </w:rPr>
        <w:t xml:space="preserve">Общеобразовательное учреждение </w:t>
      </w:r>
      <w:r w:rsidRPr="00886BE6">
        <w:rPr>
          <w:rFonts w:eastAsia="Calibri"/>
          <w:color w:val="000000"/>
          <w:sz w:val="28"/>
          <w:szCs w:val="28"/>
          <w:lang w:eastAsia="en-US"/>
        </w:rPr>
        <w:t>обеспечивает: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886BE6">
        <w:rPr>
          <w:rFonts w:eastAsia="Calibri"/>
          <w:bCs/>
          <w:color w:val="000000"/>
          <w:sz w:val="28"/>
          <w:szCs w:val="28"/>
          <w:lang w:eastAsia="en-US"/>
        </w:rPr>
        <w:t>оснащение мест приема жалоб;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886BE6">
        <w:rPr>
          <w:rFonts w:eastAsia="Calibri"/>
          <w:bCs/>
          <w:color w:val="000000"/>
          <w:sz w:val="28"/>
          <w:szCs w:val="28"/>
          <w:lang w:eastAsia="en-US"/>
        </w:rPr>
        <w:lastRenderedPageBreak/>
        <w:t>информирование заявителей о порядке обжалования решений и действий (бездействия) органов, предоставляющих муниципальные услуги, их должностных лиц</w:t>
      </w:r>
      <w:r>
        <w:rPr>
          <w:rFonts w:eastAsia="Calibri"/>
          <w:bCs/>
          <w:color w:val="000000"/>
          <w:sz w:val="28"/>
          <w:szCs w:val="28"/>
          <w:lang w:eastAsia="en-US"/>
        </w:rPr>
        <w:t>,</w:t>
      </w:r>
      <w:r w:rsidRPr="00886BE6">
        <w:rPr>
          <w:rFonts w:eastAsia="Calibri"/>
          <w:bCs/>
          <w:color w:val="000000"/>
          <w:sz w:val="28"/>
          <w:szCs w:val="28"/>
          <w:lang w:eastAsia="en-US"/>
        </w:rPr>
        <w:t xml:space="preserve"> привлекаемых организаций или их работников посредством размещения информации на стендах в местах предоставления муниципальных услуг, на их официальных сайтах и на РПГУ;</w:t>
      </w:r>
    </w:p>
    <w:p w:rsidR="00E3169B" w:rsidRPr="00886BE6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6BE6">
        <w:rPr>
          <w:rFonts w:eastAsia="Calibri"/>
          <w:bCs/>
          <w:color w:val="000000"/>
          <w:sz w:val="28"/>
          <w:szCs w:val="28"/>
          <w:lang w:eastAsia="en-US"/>
        </w:rPr>
        <w:t>консультирование заявителей о порядке обжалования решений и действий (бездействия) органов, предоставляющих муниципальные услуги, их должностных лиц, привлекаемых организаций или их работников, в том числе по телефону, электронной почте, при личном приеме.</w:t>
      </w:r>
      <w:r w:rsidRPr="00886BE6">
        <w:rPr>
          <w:color w:val="000000"/>
          <w:sz w:val="28"/>
          <w:szCs w:val="28"/>
        </w:rPr>
        <w:br w:type="page"/>
      </w:r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lastRenderedPageBreak/>
        <w:t xml:space="preserve">Приложение № 1 </w:t>
      </w:r>
      <w:proofErr w:type="gramStart"/>
      <w:r w:rsidRPr="007F77E1">
        <w:rPr>
          <w:color w:val="000000"/>
          <w:sz w:val="28"/>
          <w:szCs w:val="28"/>
        </w:rPr>
        <w:t>к</w:t>
      </w:r>
      <w:proofErr w:type="gramEnd"/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Административному регламенту</w:t>
      </w:r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предоставления муниципальной услуги</w:t>
      </w:r>
    </w:p>
    <w:p w:rsidR="00E3169B" w:rsidRPr="007F77E1" w:rsidRDefault="00E3169B" w:rsidP="00E3169B">
      <w:pPr>
        <w:jc w:val="right"/>
        <w:rPr>
          <w:bCs/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«</w:t>
      </w:r>
      <w:r w:rsidRPr="007F77E1">
        <w:rPr>
          <w:bCs/>
          <w:color w:val="000000"/>
          <w:sz w:val="28"/>
          <w:szCs w:val="28"/>
        </w:rPr>
        <w:t xml:space="preserve">Зачисление детей в </w:t>
      </w:r>
      <w:proofErr w:type="gramStart"/>
      <w:r w:rsidRPr="007F77E1">
        <w:rPr>
          <w:bCs/>
          <w:color w:val="000000"/>
          <w:sz w:val="28"/>
          <w:szCs w:val="28"/>
        </w:rPr>
        <w:t>муниципальные</w:t>
      </w:r>
      <w:proofErr w:type="gramEnd"/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bCs/>
          <w:color w:val="000000"/>
          <w:sz w:val="28"/>
          <w:szCs w:val="28"/>
        </w:rPr>
        <w:t>общеобразовательные учреждения</w:t>
      </w:r>
      <w:r w:rsidRPr="007F77E1">
        <w:rPr>
          <w:color w:val="000000"/>
          <w:sz w:val="28"/>
          <w:szCs w:val="28"/>
        </w:rPr>
        <w:t>»</w:t>
      </w:r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в муниципальном районе</w:t>
      </w:r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Гафурийский район</w:t>
      </w:r>
    </w:p>
    <w:p w:rsidR="00E3169B" w:rsidRPr="00886BE6" w:rsidRDefault="00E3169B" w:rsidP="00E3169B">
      <w:pPr>
        <w:jc w:val="right"/>
        <w:rPr>
          <w:b/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Республики Башкортостан</w:t>
      </w: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Pr="00981350" w:rsidRDefault="00E3169B" w:rsidP="00E3169B">
      <w:pPr>
        <w:widowControl w:val="0"/>
        <w:tabs>
          <w:tab w:val="left" w:pos="0"/>
          <w:tab w:val="left" w:pos="567"/>
        </w:tabs>
        <w:contextualSpacing/>
        <w:jc w:val="center"/>
        <w:rPr>
          <w:b/>
          <w:color w:val="000000"/>
          <w:sz w:val="28"/>
          <w:szCs w:val="28"/>
        </w:rPr>
      </w:pPr>
      <w:r w:rsidRPr="00981350">
        <w:rPr>
          <w:b/>
          <w:color w:val="000000"/>
          <w:sz w:val="28"/>
          <w:szCs w:val="28"/>
        </w:rPr>
        <w:t>Справочная информация об общеобразовательных учреждениях, расположенных на территории муниципального района Гафурийский район Республики Башкортостан</w:t>
      </w: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tbl>
      <w:tblPr>
        <w:tblStyle w:val="aff"/>
        <w:tblW w:w="9606" w:type="dxa"/>
        <w:tblLayout w:type="fixed"/>
        <w:tblLook w:val="04A0" w:firstRow="1" w:lastRow="0" w:firstColumn="1" w:lastColumn="0" w:noHBand="0" w:noVBand="1"/>
      </w:tblPr>
      <w:tblGrid>
        <w:gridCol w:w="3397"/>
        <w:gridCol w:w="2307"/>
        <w:gridCol w:w="2151"/>
        <w:gridCol w:w="1751"/>
      </w:tblGrid>
      <w:tr w:rsidR="00E3169B" w:rsidRPr="00DC1145" w:rsidTr="00EF6785">
        <w:tc>
          <w:tcPr>
            <w:tcW w:w="3397" w:type="dxa"/>
          </w:tcPr>
          <w:p w:rsidR="00E3169B" w:rsidRPr="00981350" w:rsidRDefault="00E3169B" w:rsidP="00EF6785">
            <w:pPr>
              <w:jc w:val="center"/>
              <w:rPr>
                <w:b/>
              </w:rPr>
            </w:pPr>
            <w:r w:rsidRPr="00981350">
              <w:rPr>
                <w:b/>
              </w:rPr>
              <w:t>Наименование учреждения</w:t>
            </w:r>
          </w:p>
        </w:tc>
        <w:tc>
          <w:tcPr>
            <w:tcW w:w="2307" w:type="dxa"/>
          </w:tcPr>
          <w:p w:rsidR="00E3169B" w:rsidRPr="00981350" w:rsidRDefault="00E3169B" w:rsidP="00EF6785">
            <w:pPr>
              <w:jc w:val="center"/>
              <w:rPr>
                <w:b/>
              </w:rPr>
            </w:pPr>
            <w:r w:rsidRPr="00981350">
              <w:rPr>
                <w:b/>
              </w:rPr>
              <w:t>Почтовый адрес, индекс, телефон</w:t>
            </w:r>
          </w:p>
        </w:tc>
        <w:tc>
          <w:tcPr>
            <w:tcW w:w="2151" w:type="dxa"/>
          </w:tcPr>
          <w:p w:rsidR="00E3169B" w:rsidRPr="00981350" w:rsidRDefault="00E3169B" w:rsidP="00EF678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E-</w:t>
            </w:r>
            <w:proofErr w:type="spellStart"/>
            <w:r w:rsidRPr="00981350">
              <w:rPr>
                <w:b/>
              </w:rPr>
              <w:t>mail</w:t>
            </w:r>
            <w:proofErr w:type="spellEnd"/>
          </w:p>
        </w:tc>
        <w:tc>
          <w:tcPr>
            <w:tcW w:w="1751" w:type="dxa"/>
          </w:tcPr>
          <w:p w:rsidR="00E3169B" w:rsidRPr="00981350" w:rsidRDefault="00E3169B" w:rsidP="00EF6785">
            <w:pPr>
              <w:jc w:val="center"/>
              <w:rPr>
                <w:b/>
              </w:rPr>
            </w:pPr>
            <w:r w:rsidRPr="00981350">
              <w:rPr>
                <w:b/>
              </w:rPr>
              <w:t>График работы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№1 с. Красноусольский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453050, РБ, Гафурийский район, с. Красноусоль</w:t>
            </w:r>
            <w:r>
              <w:t xml:space="preserve">ский, ул. </w:t>
            </w:r>
            <w:proofErr w:type="gramStart"/>
            <w:r>
              <w:t>Коммунистическая</w:t>
            </w:r>
            <w:proofErr w:type="gramEnd"/>
            <w:r>
              <w:t>, 17,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2-15-42</w:t>
            </w:r>
          </w:p>
        </w:tc>
        <w:tc>
          <w:tcPr>
            <w:tcW w:w="2151" w:type="dxa"/>
          </w:tcPr>
          <w:p w:rsidR="00E3169B" w:rsidRPr="00DC1145" w:rsidRDefault="00E3169B" w:rsidP="00EF6785">
            <w:pPr>
              <w:jc w:val="both"/>
            </w:pPr>
            <w:r w:rsidRPr="00DC1145">
              <w:t>ksoh12006@yandex.ru</w:t>
            </w:r>
            <w:r>
              <w:t xml:space="preserve"> </w:t>
            </w:r>
          </w:p>
          <w:p w:rsidR="00E3169B" w:rsidRPr="00DC1145" w:rsidRDefault="00E3169B" w:rsidP="00EF6785">
            <w:pPr>
              <w:jc w:val="both"/>
            </w:pP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№2 с. Красноусольский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453050, РБ, Гафурийский район, с. К</w:t>
            </w:r>
            <w:r>
              <w:t>расноусольский, ул. Фрунзе, 42,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2-17-81</w:t>
            </w:r>
          </w:p>
        </w:tc>
        <w:tc>
          <w:tcPr>
            <w:tcW w:w="2151" w:type="dxa"/>
          </w:tcPr>
          <w:p w:rsidR="00E3169B" w:rsidRPr="00DC1145" w:rsidRDefault="00E3169B" w:rsidP="00EF6785">
            <w:pPr>
              <w:jc w:val="both"/>
            </w:pPr>
            <w:r w:rsidRPr="00DC1145">
              <w:t>ksosh_2-sek@mail.ru</w:t>
            </w:r>
          </w:p>
          <w:p w:rsidR="00E3169B" w:rsidRPr="00DC1145" w:rsidRDefault="00E3169B" w:rsidP="00EF6785">
            <w:pPr>
              <w:jc w:val="both"/>
            </w:pP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№3 с. Красноусольский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453050, РБ, Гафурийский район, с. Красноусольский, ул.</w:t>
            </w:r>
            <w:r>
              <w:t xml:space="preserve"> </w:t>
            </w:r>
            <w:proofErr w:type="gramStart"/>
            <w:r>
              <w:t>Коммунистическая</w:t>
            </w:r>
            <w:proofErr w:type="gramEnd"/>
            <w:r>
              <w:t>, 45,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2-16-91</w:t>
            </w:r>
          </w:p>
        </w:tc>
        <w:tc>
          <w:tcPr>
            <w:tcW w:w="2151" w:type="dxa"/>
          </w:tcPr>
          <w:p w:rsidR="00E3169B" w:rsidRPr="00DC1145" w:rsidRDefault="00CC18EA" w:rsidP="00EF6785">
            <w:pPr>
              <w:jc w:val="both"/>
              <w:rPr>
                <w:color w:val="0000FF"/>
                <w:u w:val="single"/>
              </w:rPr>
            </w:pPr>
            <w:hyperlink r:id="rId19" w:history="1">
              <w:r w:rsidR="00E3169B" w:rsidRPr="00DC1145">
                <w:rPr>
                  <w:rStyle w:val="ab"/>
                </w:rPr>
                <w:t>rudkevich-ksosh3@rambler.ru</w:t>
              </w:r>
            </w:hyperlink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 Красноусольская башкирская гимназия-интернат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Pr="00DC1145" w:rsidRDefault="00E3169B" w:rsidP="00EF6785">
            <w:r w:rsidRPr="00DC1145">
              <w:t xml:space="preserve">453050, РБ, Гафурийский район, с. </w:t>
            </w:r>
            <w:r>
              <w:t>Красноусольский, ул. Ленина, 33;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2-17-41</w:t>
            </w:r>
          </w:p>
        </w:tc>
        <w:tc>
          <w:tcPr>
            <w:tcW w:w="2151" w:type="dxa"/>
          </w:tcPr>
          <w:p w:rsidR="00E3169B" w:rsidRPr="00DC1145" w:rsidRDefault="00E3169B" w:rsidP="00EF6785">
            <w:pPr>
              <w:jc w:val="both"/>
              <w:rPr>
                <w:color w:val="0000FF"/>
                <w:u w:val="single"/>
              </w:rPr>
            </w:pPr>
            <w:r w:rsidRPr="00DC1145">
              <w:t>gimnaziy78@mail.ru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</w:t>
            </w:r>
            <w:proofErr w:type="gramStart"/>
            <w:r w:rsidRPr="00DC1145">
              <w:rPr>
                <w:bCs/>
              </w:rPr>
              <w:t xml:space="preserve"> .</w:t>
            </w:r>
            <w:proofErr w:type="gramEnd"/>
            <w:r w:rsidRPr="00DC1145">
              <w:rPr>
                <w:bCs/>
              </w:rPr>
              <w:t xml:space="preserve"> Белое Озеро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453070, РБ, Гафурийский район, с</w:t>
            </w:r>
            <w:r>
              <w:t xml:space="preserve">. Белое Озеро, ул. </w:t>
            </w:r>
            <w:proofErr w:type="gramStart"/>
            <w:r>
              <w:t>Школьная</w:t>
            </w:r>
            <w:proofErr w:type="gramEnd"/>
            <w:r>
              <w:t>, 6,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2-46-61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darin.school@mail.ru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 xml:space="preserve">униципальное </w:t>
            </w:r>
            <w:r w:rsidRPr="00DC1145">
              <w:rPr>
                <w:bCs/>
              </w:rPr>
              <w:lastRenderedPageBreak/>
              <w:t>общеобразовательное бюджетное учреждение средняя общеобразовательная школа с. Бурлы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lastRenderedPageBreak/>
              <w:t xml:space="preserve">453060, РБ, </w:t>
            </w:r>
            <w:r w:rsidRPr="00DC1145">
              <w:lastRenderedPageBreak/>
              <w:t>Гафурийский район, с.</w:t>
            </w:r>
            <w:r>
              <w:t xml:space="preserve"> Бурлы, ул. </w:t>
            </w:r>
            <w:proofErr w:type="gramStart"/>
            <w:r>
              <w:t>Казанская</w:t>
            </w:r>
            <w:proofErr w:type="gramEnd"/>
            <w:r>
              <w:t>, 22,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2-33-48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lastRenderedPageBreak/>
              <w:t>kazanskaua@yandex.</w:t>
            </w:r>
            <w:r w:rsidRPr="00DC1145">
              <w:lastRenderedPageBreak/>
              <w:t>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lastRenderedPageBreak/>
              <w:t>пн-пт</w:t>
            </w:r>
            <w:proofErr w:type="spellEnd"/>
            <w:r>
              <w:t xml:space="preserve"> с 8.00 до </w:t>
            </w:r>
            <w:r>
              <w:lastRenderedPageBreak/>
              <w:t>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с. Зилим-</w:t>
            </w:r>
            <w:proofErr w:type="spellStart"/>
            <w:r w:rsidRPr="00DC1145">
              <w:rPr>
                <w:bCs/>
              </w:rPr>
              <w:t>Караново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453051, РБ, Гафурийский район, с. Зилим-</w:t>
            </w:r>
            <w:proofErr w:type="spellStart"/>
            <w:r w:rsidRPr="00DC1145">
              <w:t>Караново</w:t>
            </w:r>
            <w:proofErr w:type="spellEnd"/>
            <w:r w:rsidRPr="00DC1145">
              <w:t xml:space="preserve">, ул. </w:t>
            </w:r>
            <w:proofErr w:type="gramStart"/>
            <w:r w:rsidRPr="00DC1145">
              <w:t>Базарная</w:t>
            </w:r>
            <w:proofErr w:type="gramEnd"/>
            <w:r w:rsidRPr="00DC1145">
              <w:t>, 24</w:t>
            </w:r>
            <w:r>
              <w:t>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2-53-33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shkola-gafury@yandex.ru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 xml:space="preserve">с. </w:t>
            </w:r>
            <w:proofErr w:type="spellStart"/>
            <w:r w:rsidRPr="00DC1145">
              <w:rPr>
                <w:bCs/>
              </w:rPr>
              <w:t>Карагаево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 xml:space="preserve">453063, РБ, Гафурийский район, с. </w:t>
            </w:r>
            <w:proofErr w:type="spellStart"/>
            <w:r>
              <w:t>Карагаево</w:t>
            </w:r>
            <w:proofErr w:type="spellEnd"/>
            <w:r>
              <w:t xml:space="preserve">, ул. </w:t>
            </w:r>
            <w:proofErr w:type="gramStart"/>
            <w:r>
              <w:t>Центральная</w:t>
            </w:r>
            <w:proofErr w:type="gramEnd"/>
            <w:r>
              <w:t>, 52,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2-57-41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karagai-sosh@rambler.ru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 xml:space="preserve">с. </w:t>
            </w:r>
            <w:proofErr w:type="spellStart"/>
            <w:r w:rsidRPr="00DC1145">
              <w:rPr>
                <w:bCs/>
              </w:rPr>
              <w:t>Коварды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 xml:space="preserve">453062, РБ, Гафурийский район, с. </w:t>
            </w:r>
            <w:proofErr w:type="spellStart"/>
            <w:r w:rsidRPr="00DC1145">
              <w:t>Коварды</w:t>
            </w:r>
            <w:proofErr w:type="spellEnd"/>
            <w:r w:rsidRPr="00DC1145">
              <w:t xml:space="preserve">, ул. </w:t>
            </w:r>
            <w:proofErr w:type="gramStart"/>
            <w:r w:rsidRPr="00DC1145">
              <w:t>Школьная</w:t>
            </w:r>
            <w:proofErr w:type="gramEnd"/>
            <w:r w:rsidRPr="00DC1145">
              <w:t>, 11,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2-55-64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covardov@mail.ru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 xml:space="preserve">с. </w:t>
            </w:r>
            <w:proofErr w:type="spellStart"/>
            <w:r w:rsidRPr="00DC1145">
              <w:rPr>
                <w:bCs/>
              </w:rPr>
              <w:t>Саитбаба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453064, РБ, Гафурийский район, с</w:t>
            </w:r>
            <w:r>
              <w:t xml:space="preserve">. </w:t>
            </w:r>
            <w:proofErr w:type="spellStart"/>
            <w:r>
              <w:t>Саитбаба</w:t>
            </w:r>
            <w:proofErr w:type="spellEnd"/>
            <w:r>
              <w:t xml:space="preserve">, ул. </w:t>
            </w:r>
            <w:proofErr w:type="spellStart"/>
            <w:r>
              <w:t>А.Вахитова</w:t>
            </w:r>
            <w:proofErr w:type="spellEnd"/>
            <w:r>
              <w:t>, 64,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2-58-13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saitbaba@yandex.ru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с. Табынское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453071, РБ, Гафурийский район,</w:t>
            </w:r>
            <w:r>
              <w:t xml:space="preserve"> с. Табынское, ул. </w:t>
            </w:r>
            <w:proofErr w:type="gramStart"/>
            <w:r>
              <w:t>Школьная</w:t>
            </w:r>
            <w:proofErr w:type="gramEnd"/>
            <w:r>
              <w:t>, 6,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(34740)2-44-30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shkola.tab@yandex.ru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 xml:space="preserve">с. </w:t>
            </w:r>
            <w:proofErr w:type="spellStart"/>
            <w:r w:rsidRPr="00DC1145">
              <w:rPr>
                <w:bCs/>
              </w:rPr>
              <w:t>Янгискаин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 xml:space="preserve">453073, РБ, Гафурийский район, с. </w:t>
            </w:r>
            <w:proofErr w:type="spellStart"/>
            <w:r>
              <w:t>Янгискаин</w:t>
            </w:r>
            <w:proofErr w:type="spellEnd"/>
            <w:r>
              <w:t xml:space="preserve">, ул. </w:t>
            </w:r>
            <w:proofErr w:type="spellStart"/>
            <w:r>
              <w:t>Асфандиярова</w:t>
            </w:r>
            <w:proofErr w:type="spellEnd"/>
            <w:r>
              <w:t>, 2,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2-35-44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yangischool@yandex.ru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основная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 xml:space="preserve">с. </w:t>
            </w:r>
            <w:proofErr w:type="spellStart"/>
            <w:r w:rsidRPr="00DC1145">
              <w:rPr>
                <w:bCs/>
              </w:rPr>
              <w:t>Имендяшево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453063, РБ, Гафурийский район, с.</w:t>
            </w:r>
            <w:r>
              <w:t xml:space="preserve"> </w:t>
            </w:r>
            <w:proofErr w:type="spellStart"/>
            <w:r>
              <w:t>Имендяшево</w:t>
            </w:r>
            <w:proofErr w:type="spellEnd"/>
            <w:r>
              <w:t xml:space="preserve">, ул. </w:t>
            </w:r>
            <w:proofErr w:type="gramStart"/>
            <w:r>
              <w:t>Колхозная</w:t>
            </w:r>
            <w:proofErr w:type="gramEnd"/>
            <w:r>
              <w:t>, 47,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2-52-61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shcool-imendysh@yandex.ru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 xml:space="preserve">униципальное </w:t>
            </w:r>
            <w:r w:rsidRPr="00DC1145">
              <w:rPr>
                <w:bCs/>
              </w:rPr>
              <w:lastRenderedPageBreak/>
              <w:t>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основная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 xml:space="preserve">с. </w:t>
            </w:r>
            <w:proofErr w:type="spellStart"/>
            <w:r w:rsidRPr="00DC1145">
              <w:rPr>
                <w:bCs/>
              </w:rPr>
              <w:t>Инзелга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lastRenderedPageBreak/>
              <w:t xml:space="preserve">453057, РБ, </w:t>
            </w:r>
            <w:r w:rsidRPr="00DC1145">
              <w:lastRenderedPageBreak/>
              <w:t>Гафурийский район,</w:t>
            </w:r>
            <w:r>
              <w:t xml:space="preserve"> с. </w:t>
            </w:r>
            <w:proofErr w:type="spellStart"/>
            <w:r>
              <w:t>Инзелга</w:t>
            </w:r>
            <w:proofErr w:type="spellEnd"/>
            <w:r>
              <w:t xml:space="preserve">, ул. </w:t>
            </w:r>
            <w:proofErr w:type="gramStart"/>
            <w:r>
              <w:t>Школьная</w:t>
            </w:r>
            <w:proofErr w:type="gramEnd"/>
            <w:r>
              <w:t>, 24Б,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(34740)2-37-45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lastRenderedPageBreak/>
              <w:t>inzelgacosh2007@ya</w:t>
            </w:r>
            <w:r w:rsidRPr="00DC1145">
              <w:lastRenderedPageBreak/>
              <w:t>ndex.ru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lastRenderedPageBreak/>
              <w:t>пн-пт</w:t>
            </w:r>
            <w:proofErr w:type="spellEnd"/>
            <w:r>
              <w:t xml:space="preserve"> с 8.00 до </w:t>
            </w:r>
            <w:r>
              <w:lastRenderedPageBreak/>
              <w:t>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основная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с. Курорта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453079, РБ, Гафурийский райо</w:t>
            </w:r>
            <w:r>
              <w:t xml:space="preserve">н, с. Курорта, ул. </w:t>
            </w:r>
            <w:proofErr w:type="gramStart"/>
            <w:r>
              <w:t>Ключевая</w:t>
            </w:r>
            <w:proofErr w:type="gramEnd"/>
            <w:r>
              <w:t>, 7,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2-16-91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pPr>
              <w:rPr>
                <w:color w:val="0000FF"/>
                <w:u w:val="single"/>
              </w:rPr>
            </w:pPr>
            <w:r w:rsidRPr="00DC1145">
              <w:rPr>
                <w:color w:val="0000FF"/>
                <w:u w:val="single"/>
              </w:rPr>
              <w:t>bel19666@rambler.ru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 w:rsidRPr="00DC1145">
              <w:rPr>
                <w:bCs/>
              </w:rPr>
              <w:t>Муниципальное казенное общеобразовательное учреждение основная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с. Мраково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453074, РБ, Гафурийский район, с</w:t>
            </w:r>
            <w:r>
              <w:t xml:space="preserve">. Мраково, ул. </w:t>
            </w:r>
            <w:proofErr w:type="gramStart"/>
            <w:r>
              <w:t>Партизанская</w:t>
            </w:r>
            <w:proofErr w:type="gramEnd"/>
            <w:r>
              <w:t>, 4,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2-63-27</w:t>
            </w:r>
          </w:p>
        </w:tc>
        <w:tc>
          <w:tcPr>
            <w:tcW w:w="2151" w:type="dxa"/>
            <w:vAlign w:val="bottom"/>
          </w:tcPr>
          <w:p w:rsidR="00E3169B" w:rsidRPr="00DC1145" w:rsidRDefault="00CC18EA" w:rsidP="00EF6785">
            <w:pPr>
              <w:rPr>
                <w:color w:val="0000FF"/>
                <w:u w:val="single"/>
              </w:rPr>
            </w:pPr>
            <w:hyperlink r:id="rId20" w:history="1">
              <w:r w:rsidR="00E3169B" w:rsidRPr="00DC1145">
                <w:rPr>
                  <w:rStyle w:val="ab"/>
                </w:rPr>
                <w:t>s.mrakovo@mail.ru</w:t>
              </w:r>
            </w:hyperlink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основная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 xml:space="preserve">д. </w:t>
            </w:r>
            <w:proofErr w:type="spellStart"/>
            <w:r w:rsidRPr="00DC1145">
              <w:rPr>
                <w:bCs/>
              </w:rPr>
              <w:t>Узбяково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>453068, РБ, Гафурийский район,</w:t>
            </w:r>
            <w:r>
              <w:t xml:space="preserve"> д. </w:t>
            </w:r>
            <w:proofErr w:type="spellStart"/>
            <w:r>
              <w:t>Узбяково</w:t>
            </w:r>
            <w:proofErr w:type="spellEnd"/>
            <w:r>
              <w:t xml:space="preserve">, ул. </w:t>
            </w:r>
            <w:proofErr w:type="gramStart"/>
            <w:r>
              <w:t>Школьная</w:t>
            </w:r>
            <w:proofErr w:type="gramEnd"/>
            <w:r>
              <w:t>, 10,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2-31-43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yzbyak@yandex.ru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средняя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 xml:space="preserve">с. </w:t>
            </w:r>
            <w:proofErr w:type="spellStart"/>
            <w:r w:rsidRPr="00DC1145">
              <w:rPr>
                <w:bCs/>
              </w:rPr>
              <w:t>Юлуково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 xml:space="preserve">453067, РБ, Гафурийский район, с. </w:t>
            </w:r>
            <w:proofErr w:type="spellStart"/>
            <w:r>
              <w:t>Юлуково</w:t>
            </w:r>
            <w:proofErr w:type="spellEnd"/>
            <w:r>
              <w:t xml:space="preserve">, ул. </w:t>
            </w:r>
            <w:proofErr w:type="gramStart"/>
            <w:r>
              <w:t>Школьная</w:t>
            </w:r>
            <w:proofErr w:type="gramEnd"/>
            <w:r>
              <w:t>, 1,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2-55-01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yuluksosh@mail.ru</w:t>
            </w: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  <w:tr w:rsidR="00E3169B" w:rsidRPr="00DC1145" w:rsidTr="00EF6785">
        <w:tc>
          <w:tcPr>
            <w:tcW w:w="3397" w:type="dxa"/>
          </w:tcPr>
          <w:p w:rsidR="00E3169B" w:rsidRPr="00DC1145" w:rsidRDefault="00E3169B" w:rsidP="00EF6785">
            <w:pPr>
              <w:jc w:val="both"/>
              <w:rPr>
                <w:bCs/>
              </w:rPr>
            </w:pPr>
            <w:r>
              <w:rPr>
                <w:bCs/>
              </w:rPr>
              <w:t>М</w:t>
            </w:r>
            <w:r w:rsidRPr="00DC1145">
              <w:rPr>
                <w:bCs/>
              </w:rPr>
              <w:t>униципальное общеобразовательное бюджетное учреждение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>основная общеобразовательная школа</w:t>
            </w:r>
            <w:r>
              <w:rPr>
                <w:bCs/>
              </w:rPr>
              <w:t xml:space="preserve"> </w:t>
            </w:r>
            <w:r w:rsidRPr="00DC1145">
              <w:rPr>
                <w:bCs/>
              </w:rPr>
              <w:t xml:space="preserve">д. </w:t>
            </w:r>
            <w:proofErr w:type="spellStart"/>
            <w:r w:rsidRPr="00DC1145">
              <w:rPr>
                <w:bCs/>
              </w:rPr>
              <w:t>Юзимяново</w:t>
            </w:r>
            <w:proofErr w:type="spellEnd"/>
            <w:r w:rsidRPr="00DC1145">
              <w:rPr>
                <w:bCs/>
              </w:rPr>
              <w:t xml:space="preserve"> муниципального района Гафурийский район Республики Башкортостан</w:t>
            </w:r>
          </w:p>
        </w:tc>
        <w:tc>
          <w:tcPr>
            <w:tcW w:w="2307" w:type="dxa"/>
          </w:tcPr>
          <w:p w:rsidR="00E3169B" w:rsidRDefault="00E3169B" w:rsidP="00EF6785">
            <w:r w:rsidRPr="00DC1145">
              <w:t xml:space="preserve">453066, РБ, Гафурийский район, </w:t>
            </w:r>
            <w:r>
              <w:t xml:space="preserve">д. </w:t>
            </w:r>
            <w:proofErr w:type="spellStart"/>
            <w:r>
              <w:t>Юзимяново</w:t>
            </w:r>
            <w:proofErr w:type="spellEnd"/>
            <w:r>
              <w:t>, ул. 30 лет Победы, 25,</w:t>
            </w:r>
          </w:p>
          <w:p w:rsidR="00E3169B" w:rsidRPr="00DC1145" w:rsidRDefault="00E3169B" w:rsidP="00EF6785">
            <w:r>
              <w:t xml:space="preserve">8 </w:t>
            </w:r>
            <w:r w:rsidRPr="00DC1145">
              <w:t>(34740)</w:t>
            </w:r>
            <w:r>
              <w:t xml:space="preserve"> </w:t>
            </w:r>
            <w:r w:rsidRPr="00DC1145">
              <w:t>2-55-01</w:t>
            </w:r>
          </w:p>
        </w:tc>
        <w:tc>
          <w:tcPr>
            <w:tcW w:w="2151" w:type="dxa"/>
            <w:vAlign w:val="bottom"/>
          </w:tcPr>
          <w:p w:rsidR="00E3169B" w:rsidRPr="00DC1145" w:rsidRDefault="00E3169B" w:rsidP="00EF6785">
            <w:r w:rsidRPr="00DC1145">
              <w:t>uzimanovo@yandex.ru</w:t>
            </w:r>
          </w:p>
          <w:p w:rsidR="00E3169B" w:rsidRPr="00DC1145" w:rsidRDefault="00E3169B" w:rsidP="00EF6785">
            <w:pPr>
              <w:rPr>
                <w:color w:val="0000FF"/>
                <w:u w:val="single"/>
              </w:rPr>
            </w:pPr>
          </w:p>
        </w:tc>
        <w:tc>
          <w:tcPr>
            <w:tcW w:w="1751" w:type="dxa"/>
          </w:tcPr>
          <w:p w:rsidR="00E3169B" w:rsidRDefault="00E3169B" w:rsidP="00EF6785">
            <w:proofErr w:type="spellStart"/>
            <w:r>
              <w:t>пн-пт</w:t>
            </w:r>
            <w:proofErr w:type="spellEnd"/>
            <w:r>
              <w:t xml:space="preserve"> с 8.00 до 16.00 ч.,</w:t>
            </w:r>
          </w:p>
          <w:p w:rsidR="00E3169B" w:rsidRDefault="00E3169B" w:rsidP="00EF6785">
            <w:proofErr w:type="spellStart"/>
            <w:proofErr w:type="gramStart"/>
            <w:r>
              <w:t>сб</w:t>
            </w:r>
            <w:proofErr w:type="spellEnd"/>
            <w:proofErr w:type="gramEnd"/>
            <w:r>
              <w:t xml:space="preserve"> с 8.00 до 16.00,</w:t>
            </w:r>
          </w:p>
          <w:p w:rsidR="00E3169B" w:rsidRPr="00DC1145" w:rsidRDefault="00E3169B" w:rsidP="00EF6785">
            <w:proofErr w:type="spellStart"/>
            <w:r w:rsidRPr="00DC1145">
              <w:t>вс</w:t>
            </w:r>
            <w:proofErr w:type="spellEnd"/>
            <w:r w:rsidRPr="00DC1145">
              <w:t xml:space="preserve"> –</w:t>
            </w:r>
            <w:r>
              <w:t xml:space="preserve"> </w:t>
            </w:r>
            <w:r w:rsidRPr="00DC1145">
              <w:t>выходной</w:t>
            </w:r>
          </w:p>
        </w:tc>
      </w:tr>
    </w:tbl>
    <w:p w:rsidR="00E3169B" w:rsidRDefault="00E3169B" w:rsidP="00E3169B">
      <w:pPr>
        <w:widowControl w:val="0"/>
        <w:tabs>
          <w:tab w:val="left" w:pos="567"/>
        </w:tabs>
        <w:ind w:left="4962"/>
        <w:contextualSpacing/>
        <w:jc w:val="both"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Default="00E3169B" w:rsidP="00E3169B">
      <w:pPr>
        <w:widowControl w:val="0"/>
        <w:tabs>
          <w:tab w:val="left" w:pos="567"/>
        </w:tabs>
        <w:ind w:left="4962"/>
        <w:contextualSpacing/>
        <w:rPr>
          <w:color w:val="000000"/>
          <w:szCs w:val="28"/>
        </w:rPr>
      </w:pPr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  <w:r w:rsidRPr="007F77E1">
        <w:rPr>
          <w:color w:val="000000"/>
          <w:sz w:val="28"/>
          <w:szCs w:val="28"/>
        </w:rPr>
        <w:t xml:space="preserve"> </w:t>
      </w:r>
      <w:proofErr w:type="gramStart"/>
      <w:r w:rsidRPr="007F77E1">
        <w:rPr>
          <w:color w:val="000000"/>
          <w:sz w:val="28"/>
          <w:szCs w:val="28"/>
        </w:rPr>
        <w:t>к</w:t>
      </w:r>
      <w:proofErr w:type="gramEnd"/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Административному регламенту</w:t>
      </w:r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предоставления муниципальной услуги</w:t>
      </w:r>
    </w:p>
    <w:p w:rsidR="00E3169B" w:rsidRPr="007F77E1" w:rsidRDefault="00E3169B" w:rsidP="00E3169B">
      <w:pPr>
        <w:jc w:val="right"/>
        <w:rPr>
          <w:bCs/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«</w:t>
      </w:r>
      <w:r w:rsidRPr="007F77E1">
        <w:rPr>
          <w:bCs/>
          <w:color w:val="000000"/>
          <w:sz w:val="28"/>
          <w:szCs w:val="28"/>
        </w:rPr>
        <w:t xml:space="preserve">Зачисление детей в </w:t>
      </w:r>
      <w:proofErr w:type="gramStart"/>
      <w:r w:rsidRPr="007F77E1">
        <w:rPr>
          <w:bCs/>
          <w:color w:val="000000"/>
          <w:sz w:val="28"/>
          <w:szCs w:val="28"/>
        </w:rPr>
        <w:t>муниципальные</w:t>
      </w:r>
      <w:proofErr w:type="gramEnd"/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bCs/>
          <w:color w:val="000000"/>
          <w:sz w:val="28"/>
          <w:szCs w:val="28"/>
        </w:rPr>
        <w:t>общеобразовательные учреждения</w:t>
      </w:r>
      <w:r w:rsidRPr="007F77E1">
        <w:rPr>
          <w:color w:val="000000"/>
          <w:sz w:val="28"/>
          <w:szCs w:val="28"/>
        </w:rPr>
        <w:t>»</w:t>
      </w:r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в муниципальном районе</w:t>
      </w:r>
    </w:p>
    <w:p w:rsidR="00E3169B" w:rsidRPr="007F77E1" w:rsidRDefault="00E3169B" w:rsidP="00E3169B">
      <w:pPr>
        <w:jc w:val="right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Гафурийский район</w:t>
      </w:r>
    </w:p>
    <w:p w:rsidR="00E3169B" w:rsidRPr="00886BE6" w:rsidRDefault="00E3169B" w:rsidP="00E3169B">
      <w:pPr>
        <w:widowControl w:val="0"/>
        <w:tabs>
          <w:tab w:val="left" w:pos="567"/>
        </w:tabs>
        <w:ind w:left="4962"/>
        <w:contextualSpacing/>
        <w:jc w:val="right"/>
        <w:rPr>
          <w:color w:val="000000"/>
          <w:szCs w:val="28"/>
        </w:rPr>
      </w:pPr>
      <w:r w:rsidRPr="007F77E1">
        <w:rPr>
          <w:color w:val="000000"/>
          <w:sz w:val="28"/>
          <w:szCs w:val="28"/>
        </w:rPr>
        <w:t>Республики Башкортостан</w:t>
      </w:r>
    </w:p>
    <w:p w:rsidR="00E3169B" w:rsidRPr="00886BE6" w:rsidRDefault="00E3169B" w:rsidP="00E3169B">
      <w:pPr>
        <w:autoSpaceDE w:val="0"/>
        <w:autoSpaceDN w:val="0"/>
        <w:adjustRightInd w:val="0"/>
        <w:ind w:left="4962"/>
        <w:rPr>
          <w:color w:val="000000"/>
        </w:rPr>
      </w:pPr>
    </w:p>
    <w:p w:rsidR="00E3169B" w:rsidRPr="007F77E1" w:rsidRDefault="00E3169B" w:rsidP="00E3169B">
      <w:pPr>
        <w:autoSpaceDE w:val="0"/>
        <w:autoSpaceDN w:val="0"/>
        <w:adjustRightInd w:val="0"/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Директору</w:t>
      </w:r>
    </w:p>
    <w:p w:rsidR="00E3169B" w:rsidRPr="007F77E1" w:rsidRDefault="00E3169B" w:rsidP="00E3169B">
      <w:pPr>
        <w:autoSpaceDE w:val="0"/>
        <w:autoSpaceDN w:val="0"/>
        <w:adjustRightInd w:val="0"/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__________________________________</w:t>
      </w:r>
    </w:p>
    <w:p w:rsidR="00E3169B" w:rsidRPr="007F77E1" w:rsidRDefault="00E3169B" w:rsidP="00E3169B">
      <w:pPr>
        <w:autoSpaceDE w:val="0"/>
        <w:autoSpaceDN w:val="0"/>
        <w:adjustRightInd w:val="0"/>
        <w:ind w:left="4536"/>
        <w:jc w:val="center"/>
        <w:rPr>
          <w:color w:val="000000"/>
          <w:sz w:val="20"/>
          <w:szCs w:val="20"/>
        </w:rPr>
      </w:pPr>
      <w:r w:rsidRPr="007F77E1">
        <w:rPr>
          <w:color w:val="000000"/>
          <w:sz w:val="20"/>
          <w:szCs w:val="20"/>
        </w:rPr>
        <w:t>(наименование организации)</w:t>
      </w:r>
    </w:p>
    <w:p w:rsidR="00E3169B" w:rsidRPr="007F77E1" w:rsidRDefault="00E3169B" w:rsidP="00E3169B">
      <w:pPr>
        <w:autoSpaceDE w:val="0"/>
        <w:autoSpaceDN w:val="0"/>
        <w:adjustRightInd w:val="0"/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__________________________________</w:t>
      </w:r>
    </w:p>
    <w:p w:rsidR="00E3169B" w:rsidRPr="007F77E1" w:rsidRDefault="00E3169B" w:rsidP="00E3169B">
      <w:pPr>
        <w:autoSpaceDE w:val="0"/>
        <w:autoSpaceDN w:val="0"/>
        <w:adjustRightInd w:val="0"/>
        <w:ind w:left="4536"/>
        <w:jc w:val="center"/>
        <w:rPr>
          <w:color w:val="000000"/>
          <w:sz w:val="20"/>
          <w:szCs w:val="20"/>
        </w:rPr>
      </w:pPr>
      <w:r w:rsidRPr="007F77E1">
        <w:rPr>
          <w:color w:val="000000"/>
          <w:sz w:val="20"/>
          <w:szCs w:val="20"/>
        </w:rPr>
        <w:t>(фамилия, имя, отчество директора)</w:t>
      </w:r>
    </w:p>
    <w:p w:rsidR="00E3169B" w:rsidRDefault="00E3169B" w:rsidP="00E3169B">
      <w:pPr>
        <w:autoSpaceDE w:val="0"/>
        <w:autoSpaceDN w:val="0"/>
        <w:adjustRightInd w:val="0"/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__________________________________</w:t>
      </w:r>
    </w:p>
    <w:p w:rsidR="00E3169B" w:rsidRPr="007F77E1" w:rsidRDefault="00E3169B" w:rsidP="00E3169B">
      <w:pPr>
        <w:autoSpaceDE w:val="0"/>
        <w:autoSpaceDN w:val="0"/>
        <w:adjustRightInd w:val="0"/>
        <w:ind w:left="4536"/>
        <w:jc w:val="center"/>
        <w:rPr>
          <w:color w:val="000000"/>
          <w:sz w:val="20"/>
          <w:szCs w:val="20"/>
        </w:rPr>
      </w:pPr>
      <w:proofErr w:type="gramStart"/>
      <w:r w:rsidRPr="007F77E1">
        <w:rPr>
          <w:color w:val="000000"/>
          <w:sz w:val="20"/>
          <w:szCs w:val="20"/>
        </w:rPr>
        <w:t>(фамилия, имя, отчество родителей</w:t>
      </w:r>
      <w:proofErr w:type="gramEnd"/>
    </w:p>
    <w:p w:rsidR="00E3169B" w:rsidRPr="007F77E1" w:rsidRDefault="00E3169B" w:rsidP="00E3169B">
      <w:pPr>
        <w:autoSpaceDE w:val="0"/>
        <w:autoSpaceDN w:val="0"/>
        <w:adjustRightInd w:val="0"/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__________________________________</w:t>
      </w:r>
    </w:p>
    <w:p w:rsidR="00E3169B" w:rsidRPr="007F77E1" w:rsidRDefault="00E3169B" w:rsidP="00E3169B">
      <w:pPr>
        <w:autoSpaceDE w:val="0"/>
        <w:autoSpaceDN w:val="0"/>
        <w:adjustRightInd w:val="0"/>
        <w:ind w:left="4536"/>
        <w:jc w:val="center"/>
        <w:rPr>
          <w:color w:val="000000"/>
          <w:sz w:val="20"/>
          <w:szCs w:val="20"/>
        </w:rPr>
      </w:pPr>
      <w:r w:rsidRPr="007F77E1">
        <w:rPr>
          <w:color w:val="000000"/>
          <w:sz w:val="20"/>
          <w:szCs w:val="20"/>
        </w:rPr>
        <w:t>(законных представителей) ребенка)</w:t>
      </w:r>
    </w:p>
    <w:p w:rsidR="00E3169B" w:rsidRPr="007F77E1" w:rsidRDefault="00E3169B" w:rsidP="00E3169B">
      <w:pPr>
        <w:ind w:left="4536"/>
        <w:rPr>
          <w:color w:val="000000"/>
          <w:sz w:val="28"/>
          <w:szCs w:val="28"/>
        </w:rPr>
      </w:pPr>
      <w:proofErr w:type="gramStart"/>
      <w:r w:rsidRPr="007F77E1">
        <w:rPr>
          <w:color w:val="000000"/>
          <w:sz w:val="28"/>
          <w:szCs w:val="28"/>
        </w:rPr>
        <w:t>Адрес места жительства родителей (законных представителей) ребенка) __</w:t>
      </w:r>
      <w:r>
        <w:rPr>
          <w:color w:val="000000"/>
          <w:sz w:val="28"/>
          <w:szCs w:val="28"/>
        </w:rPr>
        <w:t>_________________</w:t>
      </w:r>
      <w:r w:rsidRPr="007F77E1">
        <w:rPr>
          <w:color w:val="000000"/>
          <w:sz w:val="28"/>
          <w:szCs w:val="28"/>
        </w:rPr>
        <w:t>_______________</w:t>
      </w:r>
      <w:proofErr w:type="gramEnd"/>
    </w:p>
    <w:p w:rsidR="00E3169B" w:rsidRDefault="00E3169B" w:rsidP="00E3169B">
      <w:pPr>
        <w:autoSpaceDE w:val="0"/>
        <w:autoSpaceDN w:val="0"/>
        <w:adjustRightInd w:val="0"/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__________________________________</w:t>
      </w:r>
    </w:p>
    <w:p w:rsidR="00E3169B" w:rsidRPr="007F77E1" w:rsidRDefault="00E3169B" w:rsidP="00E3169B">
      <w:pPr>
        <w:autoSpaceDE w:val="0"/>
        <w:autoSpaceDN w:val="0"/>
        <w:adjustRightInd w:val="0"/>
        <w:ind w:left="453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</w:t>
      </w:r>
    </w:p>
    <w:p w:rsidR="00E3169B" w:rsidRPr="007F77E1" w:rsidRDefault="00E3169B" w:rsidP="00E3169B">
      <w:pPr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Адрес места жительства ребенка:______</w:t>
      </w:r>
      <w:r>
        <w:rPr>
          <w:color w:val="000000"/>
          <w:sz w:val="28"/>
          <w:szCs w:val="28"/>
        </w:rPr>
        <w:t>________________</w:t>
      </w:r>
      <w:r w:rsidRPr="007F77E1">
        <w:rPr>
          <w:color w:val="000000"/>
          <w:sz w:val="28"/>
          <w:szCs w:val="28"/>
        </w:rPr>
        <w:t>_____</w:t>
      </w:r>
    </w:p>
    <w:p w:rsidR="00E3169B" w:rsidRPr="007F77E1" w:rsidRDefault="00E3169B" w:rsidP="00E3169B">
      <w:pPr>
        <w:autoSpaceDE w:val="0"/>
        <w:autoSpaceDN w:val="0"/>
        <w:adjustRightInd w:val="0"/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_________________________</w:t>
      </w:r>
      <w:r>
        <w:rPr>
          <w:color w:val="000000"/>
          <w:sz w:val="28"/>
          <w:szCs w:val="28"/>
        </w:rPr>
        <w:t>____________________________</w:t>
      </w:r>
      <w:r w:rsidRPr="007F77E1">
        <w:rPr>
          <w:color w:val="000000"/>
          <w:sz w:val="28"/>
          <w:szCs w:val="28"/>
        </w:rPr>
        <w:t>_______________</w:t>
      </w:r>
    </w:p>
    <w:p w:rsidR="00E3169B" w:rsidRPr="007F77E1" w:rsidRDefault="00E3169B" w:rsidP="00E3169B">
      <w:pPr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Адрес регистрации ребенка:____________</w:t>
      </w:r>
      <w:r>
        <w:rPr>
          <w:color w:val="000000"/>
          <w:sz w:val="28"/>
          <w:szCs w:val="28"/>
        </w:rPr>
        <w:t>________________</w:t>
      </w:r>
      <w:r w:rsidRPr="007F77E1">
        <w:rPr>
          <w:color w:val="000000"/>
          <w:sz w:val="28"/>
          <w:szCs w:val="28"/>
        </w:rPr>
        <w:t>________________________________________</w:t>
      </w:r>
      <w:r>
        <w:rPr>
          <w:color w:val="000000"/>
          <w:sz w:val="28"/>
          <w:szCs w:val="28"/>
        </w:rPr>
        <w:t>___________________________</w:t>
      </w:r>
    </w:p>
    <w:p w:rsidR="00E3169B" w:rsidRPr="007F77E1" w:rsidRDefault="00E3169B" w:rsidP="00E3169B">
      <w:pPr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Контактные телефоны родителей (законных представителей) ребенка</w:t>
      </w:r>
    </w:p>
    <w:p w:rsidR="00E3169B" w:rsidRPr="007F77E1" w:rsidRDefault="00E3169B" w:rsidP="00E3169B">
      <w:pPr>
        <w:ind w:left="4536"/>
        <w:rPr>
          <w:color w:val="000000"/>
          <w:sz w:val="28"/>
          <w:szCs w:val="28"/>
        </w:rPr>
      </w:pPr>
      <w:proofErr w:type="spellStart"/>
      <w:r w:rsidRPr="007F77E1">
        <w:rPr>
          <w:color w:val="000000"/>
          <w:sz w:val="28"/>
          <w:szCs w:val="28"/>
        </w:rPr>
        <w:t>дом</w:t>
      </w:r>
      <w:proofErr w:type="gramStart"/>
      <w:r w:rsidRPr="007F77E1">
        <w:rPr>
          <w:color w:val="000000"/>
          <w:sz w:val="28"/>
          <w:szCs w:val="28"/>
        </w:rPr>
        <w:t>.т</w:t>
      </w:r>
      <w:proofErr w:type="gramEnd"/>
      <w:r w:rsidRPr="007F77E1">
        <w:rPr>
          <w:color w:val="000000"/>
          <w:sz w:val="28"/>
          <w:szCs w:val="28"/>
        </w:rPr>
        <w:t>ел</w:t>
      </w:r>
      <w:proofErr w:type="spellEnd"/>
      <w:r w:rsidRPr="007F77E1">
        <w:rPr>
          <w:color w:val="000000"/>
          <w:sz w:val="28"/>
          <w:szCs w:val="28"/>
        </w:rPr>
        <w:t>. ________________</w:t>
      </w:r>
      <w:r>
        <w:rPr>
          <w:color w:val="000000"/>
          <w:sz w:val="28"/>
          <w:szCs w:val="28"/>
        </w:rPr>
        <w:t>__</w:t>
      </w:r>
      <w:r w:rsidRPr="007F77E1">
        <w:rPr>
          <w:color w:val="000000"/>
          <w:sz w:val="28"/>
          <w:szCs w:val="28"/>
        </w:rPr>
        <w:t>________________</w:t>
      </w:r>
    </w:p>
    <w:p w:rsidR="00E3169B" w:rsidRPr="007F77E1" w:rsidRDefault="00E3169B" w:rsidP="00E3169B">
      <w:pPr>
        <w:ind w:left="4536"/>
        <w:rPr>
          <w:color w:val="000000"/>
          <w:sz w:val="28"/>
          <w:szCs w:val="28"/>
        </w:rPr>
      </w:pPr>
      <w:proofErr w:type="spellStart"/>
      <w:r w:rsidRPr="007F77E1">
        <w:rPr>
          <w:color w:val="000000"/>
          <w:sz w:val="28"/>
          <w:szCs w:val="28"/>
        </w:rPr>
        <w:t>моб</w:t>
      </w:r>
      <w:proofErr w:type="gramStart"/>
      <w:r w:rsidRPr="007F77E1">
        <w:rPr>
          <w:color w:val="000000"/>
          <w:sz w:val="28"/>
          <w:szCs w:val="28"/>
        </w:rPr>
        <w:t>.т</w:t>
      </w:r>
      <w:proofErr w:type="gramEnd"/>
      <w:r w:rsidRPr="007F77E1">
        <w:rPr>
          <w:color w:val="000000"/>
          <w:sz w:val="28"/>
          <w:szCs w:val="28"/>
        </w:rPr>
        <w:t>ел</w:t>
      </w:r>
      <w:proofErr w:type="spellEnd"/>
      <w:r w:rsidRPr="007F77E1">
        <w:rPr>
          <w:color w:val="000000"/>
          <w:sz w:val="28"/>
          <w:szCs w:val="28"/>
        </w:rPr>
        <w:t>. ________________</w:t>
      </w:r>
      <w:r>
        <w:rPr>
          <w:color w:val="000000"/>
          <w:sz w:val="28"/>
          <w:szCs w:val="28"/>
        </w:rPr>
        <w:t>__</w:t>
      </w:r>
      <w:r w:rsidRPr="007F77E1">
        <w:rPr>
          <w:color w:val="000000"/>
          <w:sz w:val="28"/>
          <w:szCs w:val="28"/>
        </w:rPr>
        <w:t>________________</w:t>
      </w:r>
    </w:p>
    <w:p w:rsidR="00E3169B" w:rsidRPr="007F77E1" w:rsidRDefault="00E3169B" w:rsidP="00E3169B">
      <w:pPr>
        <w:ind w:left="4536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рабочий __________________</w:t>
      </w:r>
      <w:r>
        <w:rPr>
          <w:color w:val="000000"/>
          <w:sz w:val="28"/>
          <w:szCs w:val="28"/>
        </w:rPr>
        <w:t>__</w:t>
      </w:r>
      <w:r w:rsidRPr="007F77E1">
        <w:rPr>
          <w:color w:val="000000"/>
          <w:sz w:val="28"/>
          <w:szCs w:val="28"/>
        </w:rPr>
        <w:t>______________</w:t>
      </w:r>
    </w:p>
    <w:p w:rsidR="00E3169B" w:rsidRPr="007F77E1" w:rsidRDefault="00E3169B" w:rsidP="00E3169B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3169B" w:rsidRPr="007F77E1" w:rsidRDefault="00E3169B" w:rsidP="00E3169B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ЗАЯВЛЕНИЕ</w:t>
      </w:r>
    </w:p>
    <w:p w:rsidR="00E3169B" w:rsidRPr="007F77E1" w:rsidRDefault="00E3169B" w:rsidP="00E3169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E3169B" w:rsidRDefault="00E3169B" w:rsidP="00E3169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Прошу зачислить моего сына (дочь)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______________</w:t>
      </w:r>
      <w:r>
        <w:rPr>
          <w:color w:val="000000"/>
          <w:sz w:val="28"/>
          <w:szCs w:val="28"/>
        </w:rPr>
        <w:t>______________________________</w:t>
      </w:r>
      <w:r w:rsidRPr="007F77E1">
        <w:rPr>
          <w:color w:val="000000"/>
          <w:sz w:val="28"/>
          <w:szCs w:val="28"/>
        </w:rPr>
        <w:t>______________________</w:t>
      </w:r>
    </w:p>
    <w:p w:rsidR="00E3169B" w:rsidRDefault="00E3169B" w:rsidP="00E3169B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9142CD">
        <w:rPr>
          <w:color w:val="000000"/>
          <w:sz w:val="20"/>
          <w:szCs w:val="20"/>
        </w:rPr>
        <w:t>(фамилия, имя, отчество ребенка, совершеннолетнего гражданина)</w:t>
      </w:r>
    </w:p>
    <w:p w:rsidR="00E3169B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lastRenderedPageBreak/>
        <w:t>__________________________________________________________________________________</w:t>
      </w:r>
      <w:r>
        <w:rPr>
          <w:color w:val="000000"/>
          <w:sz w:val="28"/>
          <w:szCs w:val="28"/>
        </w:rPr>
        <w:t>__________________________________________________</w:t>
      </w:r>
    </w:p>
    <w:p w:rsidR="00E3169B" w:rsidRPr="009142CD" w:rsidRDefault="00E3169B" w:rsidP="00E3169B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AE4CDA">
        <w:rPr>
          <w:color w:val="000000"/>
          <w:sz w:val="20"/>
          <w:szCs w:val="20"/>
        </w:rPr>
        <w:t>(дата рождения, место рождения ребенка, совершеннолетнего гражданина)</w:t>
      </w:r>
    </w:p>
    <w:p w:rsidR="00E3169B" w:rsidRPr="007F77E1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____________________________________________________</w:t>
      </w:r>
      <w:r>
        <w:rPr>
          <w:color w:val="000000"/>
          <w:sz w:val="28"/>
          <w:szCs w:val="28"/>
        </w:rPr>
        <w:t>______________</w:t>
      </w:r>
      <w:r w:rsidRPr="007F77E1">
        <w:rPr>
          <w:color w:val="000000"/>
          <w:sz w:val="28"/>
          <w:szCs w:val="28"/>
        </w:rPr>
        <w:t xml:space="preserve"> в _______________ класс.</w:t>
      </w:r>
    </w:p>
    <w:p w:rsidR="00E3169B" w:rsidRPr="007F77E1" w:rsidRDefault="00E3169B" w:rsidP="00E3169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Окончи</w:t>
      </w:r>
      <w:proofErr w:type="gramStart"/>
      <w:r w:rsidRPr="007F77E1">
        <w:rPr>
          <w:color w:val="000000"/>
          <w:sz w:val="28"/>
          <w:szCs w:val="28"/>
        </w:rPr>
        <w:t>л(</w:t>
      </w:r>
      <w:proofErr w:type="gramEnd"/>
      <w:r w:rsidRPr="007F77E1">
        <w:rPr>
          <w:color w:val="000000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 xml:space="preserve">_____ классов школы </w:t>
      </w:r>
      <w:r>
        <w:rPr>
          <w:color w:val="000000"/>
          <w:sz w:val="28"/>
          <w:szCs w:val="28"/>
        </w:rPr>
        <w:t>___________________________</w:t>
      </w:r>
      <w:r w:rsidRPr="007F77E1">
        <w:rPr>
          <w:color w:val="000000"/>
          <w:sz w:val="28"/>
          <w:szCs w:val="28"/>
        </w:rPr>
        <w:t>_____. Изучал</w:t>
      </w:r>
      <w:r>
        <w:rPr>
          <w:color w:val="000000"/>
          <w:sz w:val="28"/>
          <w:szCs w:val="28"/>
        </w:rPr>
        <w:t xml:space="preserve">(а) _____________________ язык </w:t>
      </w:r>
      <w:r w:rsidRPr="007F77E1">
        <w:rPr>
          <w:color w:val="000000"/>
          <w:sz w:val="28"/>
          <w:szCs w:val="28"/>
        </w:rPr>
        <w:t>(при приеме в 1-й класс не заполняется).</w:t>
      </w:r>
    </w:p>
    <w:p w:rsidR="00E3169B" w:rsidRPr="007F77E1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3169B" w:rsidRDefault="00E3169B" w:rsidP="00E3169B">
      <w:pPr>
        <w:autoSpaceDE w:val="0"/>
        <w:autoSpaceDN w:val="0"/>
        <w:adjustRightInd w:val="0"/>
        <w:ind w:firstLine="708"/>
        <w:jc w:val="center"/>
        <w:rPr>
          <w:color w:val="000000"/>
          <w:sz w:val="20"/>
          <w:szCs w:val="20"/>
        </w:rPr>
      </w:pPr>
      <w:r w:rsidRPr="007F77E1">
        <w:rPr>
          <w:color w:val="000000"/>
          <w:sz w:val="28"/>
          <w:szCs w:val="28"/>
        </w:rPr>
        <w:t>На основании статьи 14 (ч.6) Федерального закона от 29.12</w:t>
      </w:r>
      <w:r>
        <w:rPr>
          <w:color w:val="000000"/>
          <w:sz w:val="28"/>
          <w:szCs w:val="28"/>
        </w:rPr>
        <w:t xml:space="preserve">.2012 № 273-ФЗ «Об образовании </w:t>
      </w:r>
      <w:r w:rsidRPr="007F77E1">
        <w:rPr>
          <w:color w:val="000000"/>
          <w:sz w:val="28"/>
          <w:szCs w:val="28"/>
        </w:rPr>
        <w:t>в Российской Федерации» прошу организо</w:t>
      </w:r>
      <w:r>
        <w:rPr>
          <w:color w:val="000000"/>
          <w:sz w:val="28"/>
          <w:szCs w:val="28"/>
        </w:rPr>
        <w:t xml:space="preserve">вать для моего ребенка </w:t>
      </w:r>
      <w:r w:rsidRPr="007F77E1">
        <w:rPr>
          <w:color w:val="000000"/>
          <w:sz w:val="28"/>
          <w:szCs w:val="28"/>
        </w:rPr>
        <w:t>________________________________</w:t>
      </w:r>
      <w:r>
        <w:rPr>
          <w:color w:val="000000"/>
          <w:sz w:val="28"/>
          <w:szCs w:val="28"/>
        </w:rPr>
        <w:t>______________________</w:t>
      </w:r>
      <w:r w:rsidRPr="007F77E1">
        <w:rPr>
          <w:color w:val="000000"/>
          <w:sz w:val="28"/>
          <w:szCs w:val="28"/>
        </w:rPr>
        <w:t xml:space="preserve"> </w:t>
      </w:r>
      <w:r w:rsidRPr="00AE4CDA">
        <w:rPr>
          <w:color w:val="000000"/>
          <w:sz w:val="20"/>
          <w:szCs w:val="20"/>
        </w:rPr>
        <w:t>(фамилия, имя, отчество ребенка, совершеннолетнего гражданина)</w:t>
      </w:r>
    </w:p>
    <w:p w:rsidR="00E3169B" w:rsidRPr="007F77E1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0"/>
        </w:rPr>
        <w:t>__________________________________________________________________</w:t>
      </w:r>
      <w:r w:rsidRPr="007F77E1">
        <w:rPr>
          <w:color w:val="000000"/>
          <w:sz w:val="28"/>
          <w:szCs w:val="28"/>
        </w:rPr>
        <w:t>, поступающего в _______ класс,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обучение на ________________________ языке/языках,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изучение родного _______________________ языка и родной литературы (литературного чтения) на родном _______________________ языке,</w:t>
      </w:r>
      <w:r>
        <w:rPr>
          <w:color w:val="000000"/>
          <w:sz w:val="28"/>
          <w:szCs w:val="28"/>
        </w:rPr>
        <w:t xml:space="preserve"> </w:t>
      </w:r>
      <w:r w:rsidRPr="007F77E1">
        <w:rPr>
          <w:color w:val="000000"/>
          <w:sz w:val="28"/>
          <w:szCs w:val="28"/>
        </w:rPr>
        <w:t>башкирского языка как государственного языка Республики Башкортостан ________________</w:t>
      </w:r>
    </w:p>
    <w:p w:rsidR="00E3169B" w:rsidRPr="007F77E1" w:rsidRDefault="00E3169B" w:rsidP="00E3169B">
      <w:pPr>
        <w:autoSpaceDE w:val="0"/>
        <w:autoSpaceDN w:val="0"/>
        <w:adjustRightInd w:val="0"/>
        <w:ind w:left="1416" w:firstLine="708"/>
        <w:jc w:val="both"/>
        <w:rPr>
          <w:color w:val="000000"/>
          <w:sz w:val="28"/>
          <w:szCs w:val="28"/>
        </w:rPr>
      </w:pPr>
      <w:r w:rsidRPr="00AE4CDA">
        <w:rPr>
          <w:color w:val="000000"/>
          <w:sz w:val="20"/>
          <w:szCs w:val="20"/>
        </w:rPr>
        <w:t>(указать ответ: да/нет)</w:t>
      </w:r>
      <w:r>
        <w:rPr>
          <w:color w:val="000000"/>
          <w:sz w:val="28"/>
          <w:szCs w:val="28"/>
        </w:rPr>
        <w:t>.</w:t>
      </w:r>
    </w:p>
    <w:p w:rsidR="00E3169B" w:rsidRPr="007F77E1" w:rsidRDefault="00E3169B" w:rsidP="00E3169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С лицензией на осуществление образовательной деятельности, свидетельством о государственной аккредитации образовательной организации, уставом образовательной  организации, основными образовательными программами</w:t>
      </w:r>
      <w:r>
        <w:rPr>
          <w:color w:val="000000"/>
          <w:sz w:val="28"/>
          <w:szCs w:val="28"/>
        </w:rPr>
        <w:t xml:space="preserve">, реализуемыми образовательной </w:t>
      </w:r>
      <w:r w:rsidRPr="007F77E1">
        <w:rPr>
          <w:color w:val="000000"/>
          <w:sz w:val="28"/>
          <w:szCs w:val="28"/>
        </w:rPr>
        <w:t>организацией, и другими документами, регламентирующими организацию образовательного процесса, ознакомле</w:t>
      </w:r>
      <w:proofErr w:type="gramStart"/>
      <w:r w:rsidRPr="007F77E1">
        <w:rPr>
          <w:color w:val="000000"/>
          <w:sz w:val="28"/>
          <w:szCs w:val="28"/>
        </w:rPr>
        <w:t>н(</w:t>
      </w:r>
      <w:proofErr w:type="gramEnd"/>
      <w:r w:rsidRPr="007F77E1">
        <w:rPr>
          <w:color w:val="000000"/>
          <w:sz w:val="28"/>
          <w:szCs w:val="28"/>
        </w:rPr>
        <w:t>а).</w:t>
      </w:r>
    </w:p>
    <w:p w:rsidR="00E3169B" w:rsidRPr="007F77E1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3169B" w:rsidRDefault="00E3169B" w:rsidP="00E3169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Настоящим заявлением подтверждаю свое согласие на обработку моих персональных данных и персональных данных ребенка _______________</w:t>
      </w:r>
      <w:r>
        <w:rPr>
          <w:color w:val="000000"/>
          <w:sz w:val="28"/>
          <w:szCs w:val="28"/>
        </w:rPr>
        <w:t>___________________________________________________</w:t>
      </w:r>
    </w:p>
    <w:p w:rsidR="00E3169B" w:rsidRPr="00AE4CDA" w:rsidRDefault="00E3169B" w:rsidP="00E3169B">
      <w:pPr>
        <w:autoSpaceDE w:val="0"/>
        <w:autoSpaceDN w:val="0"/>
        <w:adjustRightInd w:val="0"/>
        <w:ind w:firstLine="708"/>
        <w:jc w:val="center"/>
        <w:rPr>
          <w:color w:val="000000"/>
          <w:sz w:val="20"/>
          <w:szCs w:val="20"/>
        </w:rPr>
      </w:pPr>
      <w:r w:rsidRPr="00AE4CDA">
        <w:rPr>
          <w:color w:val="000000"/>
          <w:sz w:val="20"/>
          <w:szCs w:val="20"/>
        </w:rPr>
        <w:t>(фамилия, имя, отчество ребенка, совершеннолетнего гражданина)</w:t>
      </w:r>
    </w:p>
    <w:p w:rsidR="00E3169B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</w:t>
      </w:r>
    </w:p>
    <w:p w:rsidR="00E3169B" w:rsidRPr="007F77E1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 xml:space="preserve">в порядке, установленном законодательством Российской Федерации. Согласие может быть отозвано мной в письменной форме. </w:t>
      </w:r>
    </w:p>
    <w:p w:rsidR="00E3169B" w:rsidRPr="007F77E1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E3169B" w:rsidRPr="007F77E1" w:rsidRDefault="00E3169B" w:rsidP="00E3169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К заявлению прилагаю:</w:t>
      </w:r>
    </w:p>
    <w:p w:rsidR="00E3169B" w:rsidRPr="007F77E1" w:rsidRDefault="00E3169B" w:rsidP="00E3169B">
      <w:pPr>
        <w:numPr>
          <w:ilvl w:val="0"/>
          <w:numId w:val="7"/>
        </w:numPr>
        <w:autoSpaceDE w:val="0"/>
        <w:autoSpaceDN w:val="0"/>
        <w:adjustRightInd w:val="0"/>
        <w:ind w:left="0" w:firstLine="0"/>
        <w:contextualSpacing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_____________________________________________________________</w:t>
      </w:r>
    </w:p>
    <w:p w:rsidR="00E3169B" w:rsidRPr="007F77E1" w:rsidRDefault="00E3169B" w:rsidP="00E3169B">
      <w:pPr>
        <w:numPr>
          <w:ilvl w:val="0"/>
          <w:numId w:val="7"/>
        </w:numPr>
        <w:autoSpaceDE w:val="0"/>
        <w:autoSpaceDN w:val="0"/>
        <w:adjustRightInd w:val="0"/>
        <w:ind w:left="0" w:firstLine="0"/>
        <w:contextualSpacing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_____________________________________________________________</w:t>
      </w:r>
    </w:p>
    <w:p w:rsidR="00E3169B" w:rsidRPr="007F77E1" w:rsidRDefault="00E3169B" w:rsidP="00E3169B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3169B" w:rsidRDefault="00E3169B" w:rsidP="00E3169B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7F77E1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___</w:t>
      </w:r>
      <w:r w:rsidRPr="007F77E1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__________ </w:t>
      </w:r>
      <w:r w:rsidRPr="007F77E1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___ </w:t>
      </w:r>
      <w:r w:rsidRPr="007F77E1">
        <w:rPr>
          <w:color w:val="000000"/>
          <w:sz w:val="28"/>
          <w:szCs w:val="28"/>
        </w:rPr>
        <w:t xml:space="preserve">года </w:t>
      </w:r>
      <w:r>
        <w:rPr>
          <w:color w:val="000000"/>
          <w:sz w:val="28"/>
          <w:szCs w:val="28"/>
        </w:rPr>
        <w:tab/>
        <w:t>__________/_______________</w:t>
      </w:r>
    </w:p>
    <w:p w:rsidR="00E3169B" w:rsidRDefault="00E3169B" w:rsidP="00E3169B">
      <w:pPr>
        <w:autoSpaceDE w:val="0"/>
        <w:autoSpaceDN w:val="0"/>
        <w:adjustRightInd w:val="0"/>
        <w:ind w:left="3540" w:firstLine="708"/>
        <w:rPr>
          <w:color w:val="000000"/>
          <w:sz w:val="20"/>
          <w:szCs w:val="20"/>
        </w:rPr>
      </w:pPr>
      <w:r w:rsidRPr="00AE4CDA">
        <w:rPr>
          <w:color w:val="000000"/>
          <w:sz w:val="20"/>
          <w:szCs w:val="20"/>
        </w:rPr>
        <w:t>(подпись)</w:t>
      </w:r>
      <w:r w:rsidRPr="00AE4CDA">
        <w:rPr>
          <w:color w:val="000000"/>
          <w:sz w:val="20"/>
          <w:szCs w:val="20"/>
        </w:rPr>
        <w:tab/>
        <w:t>(расшифровка)</w:t>
      </w:r>
    </w:p>
    <w:p w:rsidR="00E3169B" w:rsidRDefault="00E3169B" w:rsidP="00E3169B">
      <w:pPr>
        <w:autoSpaceDE w:val="0"/>
        <w:autoSpaceDN w:val="0"/>
        <w:adjustRightInd w:val="0"/>
        <w:ind w:left="3540" w:firstLine="708"/>
        <w:rPr>
          <w:color w:val="000000"/>
          <w:sz w:val="20"/>
          <w:szCs w:val="20"/>
        </w:rPr>
      </w:pPr>
    </w:p>
    <w:p w:rsidR="00E3169B" w:rsidRDefault="00E3169B" w:rsidP="00E3169B">
      <w:pPr>
        <w:autoSpaceDE w:val="0"/>
        <w:autoSpaceDN w:val="0"/>
        <w:adjustRightInd w:val="0"/>
        <w:ind w:left="3540" w:firstLine="708"/>
        <w:rPr>
          <w:color w:val="000000"/>
          <w:sz w:val="20"/>
          <w:szCs w:val="20"/>
        </w:rPr>
      </w:pPr>
    </w:p>
    <w:p w:rsidR="00E3169B" w:rsidRDefault="00E3169B" w:rsidP="00E3169B">
      <w:pPr>
        <w:autoSpaceDE w:val="0"/>
        <w:autoSpaceDN w:val="0"/>
        <w:adjustRightInd w:val="0"/>
        <w:ind w:left="3540" w:firstLine="708"/>
        <w:rPr>
          <w:color w:val="000000"/>
          <w:sz w:val="20"/>
          <w:szCs w:val="20"/>
        </w:rPr>
      </w:pPr>
    </w:p>
    <w:p w:rsidR="00E3169B" w:rsidRDefault="00E3169B" w:rsidP="00E3169B">
      <w:pPr>
        <w:autoSpaceDE w:val="0"/>
        <w:autoSpaceDN w:val="0"/>
        <w:adjustRightInd w:val="0"/>
        <w:ind w:left="3540" w:firstLine="708"/>
        <w:rPr>
          <w:color w:val="000000"/>
          <w:sz w:val="20"/>
          <w:szCs w:val="20"/>
        </w:rPr>
      </w:pPr>
    </w:p>
    <w:p w:rsidR="00E3169B" w:rsidRDefault="00E3169B" w:rsidP="00E3169B">
      <w:pPr>
        <w:autoSpaceDE w:val="0"/>
        <w:autoSpaceDN w:val="0"/>
        <w:adjustRightInd w:val="0"/>
        <w:ind w:left="3540" w:firstLine="708"/>
        <w:rPr>
          <w:color w:val="000000"/>
          <w:sz w:val="20"/>
          <w:szCs w:val="20"/>
        </w:rPr>
      </w:pPr>
    </w:p>
    <w:p w:rsidR="00E3169B" w:rsidRDefault="00E3169B" w:rsidP="00E3169B">
      <w:pPr>
        <w:autoSpaceDE w:val="0"/>
        <w:autoSpaceDN w:val="0"/>
        <w:adjustRightInd w:val="0"/>
        <w:ind w:left="3540" w:firstLine="708"/>
        <w:rPr>
          <w:color w:val="000000"/>
          <w:sz w:val="20"/>
          <w:szCs w:val="20"/>
        </w:rPr>
      </w:pPr>
    </w:p>
    <w:p w:rsidR="007D1466" w:rsidRDefault="007D1466">
      <w:bookmarkStart w:id="1" w:name="_GoBack"/>
      <w:bookmarkEnd w:id="1"/>
    </w:p>
    <w:p w:rsidR="00CC18EA" w:rsidRDefault="00CC18E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819900" cy="95294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88" cy="953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18EA" w:rsidSect="007D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1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6D50DF"/>
    <w:multiLevelType w:val="multilevel"/>
    <w:tmpl w:val="767C13B6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029" w:hanging="13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38" w:hanging="13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447" w:hanging="13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156" w:hanging="132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2">
    <w:nsid w:val="11B3367B"/>
    <w:multiLevelType w:val="hybridMultilevel"/>
    <w:tmpl w:val="8AC40A44"/>
    <w:lvl w:ilvl="0" w:tplc="F9305F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57FB2"/>
    <w:multiLevelType w:val="hybridMultilevel"/>
    <w:tmpl w:val="21A4DF7C"/>
    <w:lvl w:ilvl="0" w:tplc="0D0828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0187D"/>
    <w:multiLevelType w:val="hybridMultilevel"/>
    <w:tmpl w:val="E93A12F6"/>
    <w:lvl w:ilvl="0" w:tplc="A78298EA">
      <w:start w:val="1"/>
      <w:numFmt w:val="decimal"/>
      <w:lvlText w:val="%1."/>
      <w:lvlJc w:val="left"/>
      <w:pPr>
        <w:ind w:left="2411" w:hanging="15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74156E0"/>
    <w:multiLevelType w:val="multilevel"/>
    <w:tmpl w:val="401AA0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7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491CDC"/>
    <w:multiLevelType w:val="hybridMultilevel"/>
    <w:tmpl w:val="ABC67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>
    <w:nsid w:val="70746222"/>
    <w:multiLevelType w:val="hybridMultilevel"/>
    <w:tmpl w:val="307A32FC"/>
    <w:lvl w:ilvl="0" w:tplc="AFDADC7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169B"/>
    <w:rsid w:val="007D1466"/>
    <w:rsid w:val="00CC18EA"/>
    <w:rsid w:val="00D84BD1"/>
    <w:rsid w:val="00E3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3169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169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16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69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rsid w:val="00E3169B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316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E3169B"/>
    <w:rPr>
      <w:vertAlign w:val="superscript"/>
    </w:rPr>
  </w:style>
  <w:style w:type="paragraph" w:styleId="a8">
    <w:name w:val="header"/>
    <w:basedOn w:val="a"/>
    <w:link w:val="a9"/>
    <w:uiPriority w:val="99"/>
    <w:rsid w:val="00E3169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316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E3169B"/>
  </w:style>
  <w:style w:type="character" w:styleId="ab">
    <w:name w:val="Hyperlink"/>
    <w:rsid w:val="00E3169B"/>
    <w:rPr>
      <w:color w:val="0000FF"/>
      <w:u w:val="single"/>
    </w:rPr>
  </w:style>
  <w:style w:type="paragraph" w:styleId="ac">
    <w:name w:val="Normal (Web)"/>
    <w:aliases w:val="_а_Е’__ (дќа) И’ц_1,_а_Е’__ (дќа) И’ц_ И’ц_,___С¬__ (_x_) ÷¬__1,___С¬__ (_x_) ÷¬__ ÷¬__"/>
    <w:basedOn w:val="a"/>
    <w:link w:val="ad"/>
    <w:uiPriority w:val="99"/>
    <w:unhideWhenUsed/>
    <w:rsid w:val="00E3169B"/>
    <w:pPr>
      <w:spacing w:before="100" w:beforeAutospacing="1" w:after="100" w:afterAutospacing="1"/>
    </w:pPr>
    <w:rPr>
      <w:color w:val="000000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"/>
    <w:link w:val="ac"/>
    <w:uiPriority w:val="99"/>
    <w:locked/>
    <w:rsid w:val="00E3169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annotation reference"/>
    <w:uiPriority w:val="99"/>
    <w:rsid w:val="00E3169B"/>
    <w:rPr>
      <w:sz w:val="18"/>
      <w:szCs w:val="18"/>
    </w:rPr>
  </w:style>
  <w:style w:type="paragraph" w:styleId="af">
    <w:name w:val="annotation text"/>
    <w:basedOn w:val="a"/>
    <w:link w:val="af0"/>
    <w:uiPriority w:val="99"/>
    <w:rsid w:val="00E3169B"/>
  </w:style>
  <w:style w:type="character" w:customStyle="1" w:styleId="af0">
    <w:name w:val="Текст примечания Знак"/>
    <w:basedOn w:val="a0"/>
    <w:link w:val="af"/>
    <w:uiPriority w:val="99"/>
    <w:rsid w:val="00E316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subject"/>
    <w:basedOn w:val="af"/>
    <w:next w:val="af"/>
    <w:link w:val="af2"/>
    <w:uiPriority w:val="99"/>
    <w:rsid w:val="00E3169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rsid w:val="00E316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FollowedHyperlink"/>
    <w:uiPriority w:val="99"/>
    <w:rsid w:val="00E3169B"/>
    <w:rPr>
      <w:color w:val="800080"/>
      <w:u w:val="single"/>
    </w:rPr>
  </w:style>
  <w:style w:type="paragraph" w:customStyle="1" w:styleId="af4">
    <w:name w:val="Знак Знак Знак Знак"/>
    <w:basedOn w:val="a"/>
    <w:rsid w:val="00E316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5">
    <w:name w:val="Body Text"/>
    <w:basedOn w:val="a"/>
    <w:link w:val="af6"/>
    <w:rsid w:val="00E3169B"/>
    <w:pPr>
      <w:jc w:val="both"/>
    </w:pPr>
    <w:rPr>
      <w:sz w:val="28"/>
      <w:szCs w:val="20"/>
    </w:rPr>
  </w:style>
  <w:style w:type="character" w:customStyle="1" w:styleId="af6">
    <w:name w:val="Основной текст Знак"/>
    <w:basedOn w:val="a0"/>
    <w:link w:val="af5"/>
    <w:rsid w:val="00E316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basedOn w:val="a"/>
    <w:rsid w:val="00E3169B"/>
    <w:pPr>
      <w:ind w:left="720"/>
    </w:pPr>
    <w:rPr>
      <w:szCs w:val="20"/>
    </w:rPr>
  </w:style>
  <w:style w:type="character" w:customStyle="1" w:styleId="12">
    <w:name w:val="Тема примечания Знак1"/>
    <w:uiPriority w:val="99"/>
    <w:locked/>
    <w:rsid w:val="00E3169B"/>
    <w:rPr>
      <w:rFonts w:cs="Times New Roman"/>
      <w:b/>
      <w:bCs/>
      <w:sz w:val="24"/>
      <w:szCs w:val="24"/>
    </w:rPr>
  </w:style>
  <w:style w:type="paragraph" w:customStyle="1" w:styleId="af7">
    <w:name w:val="÷¬__ ÷¬__ ÷¬__ ÷¬__"/>
    <w:basedOn w:val="a"/>
    <w:rsid w:val="00E316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">
    <w:name w:val="Body Text Indent 2"/>
    <w:basedOn w:val="a"/>
    <w:link w:val="20"/>
    <w:rsid w:val="00E3169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316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E316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List Paragraph"/>
    <w:basedOn w:val="a"/>
    <w:uiPriority w:val="34"/>
    <w:qFormat/>
    <w:rsid w:val="00E3169B"/>
    <w:pPr>
      <w:ind w:left="708"/>
    </w:pPr>
  </w:style>
  <w:style w:type="character" w:customStyle="1" w:styleId="ConsPlusNormal0">
    <w:name w:val="ConsPlusNormal Знак"/>
    <w:link w:val="ConsPlusNormal"/>
    <w:locked/>
    <w:rsid w:val="00E316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Cell">
    <w:name w:val="ConsPlusCell"/>
    <w:uiPriority w:val="99"/>
    <w:rsid w:val="00E3169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9">
    <w:name w:val="footer"/>
    <w:basedOn w:val="a"/>
    <w:link w:val="afa"/>
    <w:rsid w:val="00E3169B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rsid w:val="00E316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endnote text"/>
    <w:basedOn w:val="a"/>
    <w:link w:val="afc"/>
    <w:rsid w:val="00E3169B"/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rsid w:val="00E316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rsid w:val="00E3169B"/>
    <w:rPr>
      <w:vertAlign w:val="superscript"/>
    </w:rPr>
  </w:style>
  <w:style w:type="paragraph" w:styleId="afe">
    <w:name w:val="No Spacing"/>
    <w:uiPriority w:val="1"/>
    <w:qFormat/>
    <w:rsid w:val="00E3169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68">
    <w:name w:val="P68"/>
    <w:basedOn w:val="a"/>
    <w:hidden/>
    <w:rsid w:val="00E3169B"/>
    <w:pPr>
      <w:widowControl w:val="0"/>
      <w:adjustRightInd w:val="0"/>
      <w:jc w:val="distribute"/>
      <w:textAlignment w:val="baseline"/>
    </w:pPr>
    <w:rPr>
      <w:szCs w:val="20"/>
    </w:rPr>
  </w:style>
  <w:style w:type="paragraph" w:customStyle="1" w:styleId="ConsPlusNonformat">
    <w:name w:val="ConsPlusNonformat"/>
    <w:rsid w:val="00E3169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basedOn w:val="a"/>
    <w:rsid w:val="00E3169B"/>
    <w:pPr>
      <w:adjustRightInd w:val="0"/>
      <w:textAlignment w:val="baseline"/>
    </w:pPr>
    <w:rPr>
      <w:rFonts w:eastAsia="SimSun1"/>
      <w:szCs w:val="20"/>
    </w:rPr>
  </w:style>
  <w:style w:type="paragraph" w:customStyle="1" w:styleId="P16">
    <w:name w:val="P16"/>
    <w:basedOn w:val="Standard"/>
    <w:hidden/>
    <w:rsid w:val="00E3169B"/>
    <w:pPr>
      <w:widowControl w:val="0"/>
      <w:jc w:val="center"/>
    </w:pPr>
    <w:rPr>
      <w:b/>
    </w:rPr>
  </w:style>
  <w:style w:type="paragraph" w:customStyle="1" w:styleId="P59">
    <w:name w:val="P59"/>
    <w:basedOn w:val="a"/>
    <w:hidden/>
    <w:rsid w:val="00E3169B"/>
    <w:pPr>
      <w:widowControl w:val="0"/>
      <w:tabs>
        <w:tab w:val="left" w:pos="-3420"/>
      </w:tabs>
      <w:adjustRightInd w:val="0"/>
      <w:jc w:val="center"/>
      <w:textAlignment w:val="baseline"/>
    </w:pPr>
    <w:rPr>
      <w:szCs w:val="20"/>
    </w:rPr>
  </w:style>
  <w:style w:type="paragraph" w:customStyle="1" w:styleId="P61">
    <w:name w:val="P61"/>
    <w:basedOn w:val="a"/>
    <w:hidden/>
    <w:rsid w:val="00E3169B"/>
    <w:pPr>
      <w:widowControl w:val="0"/>
      <w:tabs>
        <w:tab w:val="left" w:pos="-3420"/>
      </w:tabs>
      <w:adjustRightInd w:val="0"/>
      <w:jc w:val="center"/>
      <w:textAlignment w:val="baseline"/>
    </w:pPr>
    <w:rPr>
      <w:sz w:val="28"/>
      <w:szCs w:val="20"/>
    </w:rPr>
  </w:style>
  <w:style w:type="paragraph" w:customStyle="1" w:styleId="P103">
    <w:name w:val="P103"/>
    <w:basedOn w:val="a"/>
    <w:hidden/>
    <w:rsid w:val="00E3169B"/>
    <w:pPr>
      <w:widowControl w:val="0"/>
      <w:tabs>
        <w:tab w:val="left" w:pos="6054"/>
      </w:tabs>
      <w:autoSpaceDE w:val="0"/>
      <w:autoSpaceDN w:val="0"/>
      <w:adjustRightInd w:val="0"/>
      <w:ind w:left="5760"/>
      <w:textAlignment w:val="baseline"/>
    </w:pPr>
    <w:rPr>
      <w:szCs w:val="20"/>
    </w:rPr>
  </w:style>
  <w:style w:type="character" w:customStyle="1" w:styleId="T3">
    <w:name w:val="T3"/>
    <w:hidden/>
    <w:rsid w:val="00E3169B"/>
    <w:rPr>
      <w:sz w:val="24"/>
    </w:rPr>
  </w:style>
  <w:style w:type="paragraph" w:customStyle="1" w:styleId="formattext">
    <w:name w:val="formattext"/>
    <w:basedOn w:val="a"/>
    <w:rsid w:val="00E3169B"/>
    <w:pPr>
      <w:spacing w:before="100" w:beforeAutospacing="1" w:after="100" w:afterAutospacing="1"/>
    </w:pPr>
  </w:style>
  <w:style w:type="paragraph" w:customStyle="1" w:styleId="Default">
    <w:name w:val="Default"/>
    <w:rsid w:val="00E316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rsid w:val="00E3169B"/>
  </w:style>
  <w:style w:type="paragraph" w:styleId="HTML">
    <w:name w:val="HTML Preformatted"/>
    <w:basedOn w:val="a"/>
    <w:link w:val="HTML0"/>
    <w:uiPriority w:val="99"/>
    <w:unhideWhenUsed/>
    <w:rsid w:val="00E316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3169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E3169B"/>
    <w:pPr>
      <w:autoSpaceDE w:val="0"/>
      <w:autoSpaceDN w:val="0"/>
      <w:adjustRightInd w:val="0"/>
      <w:ind w:firstLine="150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rsid w:val="00E3169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rgu-content-accordeon">
    <w:name w:val="frgu-content-accordeon"/>
    <w:rsid w:val="00E3169B"/>
  </w:style>
  <w:style w:type="table" w:styleId="aff">
    <w:name w:val="Table Grid"/>
    <w:basedOn w:val="a1"/>
    <w:uiPriority w:val="59"/>
    <w:rsid w:val="00E31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Абзац списка2"/>
    <w:basedOn w:val="a"/>
    <w:rsid w:val="00E3169B"/>
    <w:pPr>
      <w:ind w:left="720"/>
    </w:pPr>
    <w:rPr>
      <w:szCs w:val="20"/>
    </w:rPr>
  </w:style>
  <w:style w:type="character" w:styleId="aff0">
    <w:name w:val="Strong"/>
    <w:uiPriority w:val="99"/>
    <w:qFormat/>
    <w:rsid w:val="00E3169B"/>
    <w:rPr>
      <w:b/>
    </w:rPr>
  </w:style>
  <w:style w:type="paragraph" w:customStyle="1" w:styleId="pboth">
    <w:name w:val="pboth"/>
    <w:basedOn w:val="a"/>
    <w:rsid w:val="00E316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frcpi.moy.su/" TargetMode="External"/><Relationship Id="rId13" Type="http://schemas.openxmlformats.org/officeDocument/2006/relationships/hyperlink" Target="consultantplus://offline/ref=27E34323F9EA81A2EE406F49AC2D57B6D8739AD462D3B3D87CC32FBD9B892196F7C96D086B920FCCX5UBL" TargetMode="External"/><Relationship Id="rId18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7" Type="http://schemas.openxmlformats.org/officeDocument/2006/relationships/hyperlink" Target="mailto:gafrcpi@yandex.ru" TargetMode="External"/><Relationship Id="rId12" Type="http://schemas.openxmlformats.org/officeDocument/2006/relationships/hyperlink" Target="consultantplus://offline/ref=57EC4A0E559807BA03AC07E182649CCE6D9FA3573C5A4E7FB29AADAA01183E8460B26B8F02P5zCH" TargetMode="External"/><Relationship Id="rId17" Type="http://schemas.openxmlformats.org/officeDocument/2006/relationships/hyperlink" Target="consultantplus://offline/ref=57EC4A0E559807BA03AC07E182649CCE6D90AD573E544E7FB29AADAA01183E8460B26B8F025B7499P3z7H" TargetMode="External"/><Relationship Id="rId2" Type="http://schemas.openxmlformats.org/officeDocument/2006/relationships/styles" Target="styles.xml"/><Relationship Id="rId16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20" Type="http://schemas.openxmlformats.org/officeDocument/2006/relationships/hyperlink" Target="mailto:s.mrakov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7EC4A0E559807BA03AC07E182649CCE6D9FA3573C5A4E7FB29AADAA01183E8460B26B87P0zA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555B657CA7B83451B18066F710B32D7592494970871243C38A729F32353BC6F7D28BDB7F29E027058CD3AE3512C51F1A79FC8F28BEBA0942z5RFH" TargetMode="External"/><Relationship Id="rId19" Type="http://schemas.openxmlformats.org/officeDocument/2006/relationships/hyperlink" Target="mailto:rudkevich-ksosh3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55B657CA7B83451B18066F710B32D75904D4373811043C38A729F32353BC6F7C08B837328E5390C8FC6F86457z9R9H" TargetMode="External"/><Relationship Id="rId14" Type="http://schemas.openxmlformats.org/officeDocument/2006/relationships/hyperlink" Target="file:///\\Srv\&#1086;&#1090;&#1076;&#1077;&#1083;%20&#1087;&#1088;&#1072;&#1074;&#1086;&#1074;&#1086;&#1075;&#1086;%20&#1086;&#1073;&#1077;&#1089;&#1087;&#1077;&#1095;&#1077;&#1085;&#1080;&#1103;\&#1061;&#1072;&#1089;&#1072;&#1085;&#1086;&#1074;&#1072;\&#1061;&#1072;&#1089;&#1072;&#1085;&#1086;&#1074;&#1072;%20&#1040;&#1081;&#1075;&#1091;&#1083;&#1100;\&#1040;&#1076;&#1084;.&#1088;&#1077;&#1075;&#1083;&#1072;&#1084;&#1077;&#1085;&#1090;%20&#1084;&#1091;&#1085;.&#1091;&#1089;&#1083;&#1091;&#1075;&#1072;%201.doc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39</Pages>
  <Words>12750</Words>
  <Characters>72681</Characters>
  <Application>Microsoft Office Word</Application>
  <DocSecurity>0</DocSecurity>
  <Lines>605</Lines>
  <Paragraphs>170</Paragraphs>
  <ScaleCrop>false</ScaleCrop>
  <Company/>
  <LinksUpToDate>false</LinksUpToDate>
  <CharactersWithSpaces>85261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Nazifa</cp:lastModifiedBy>
  <cp:revision>4</cp:revision>
  <dcterms:created xsi:type="dcterms:W3CDTF">2020-10-30T07:06:00Z</dcterms:created>
  <dcterms:modified xsi:type="dcterms:W3CDTF">2020-10-30T06:39:00Z</dcterms:modified>
</cp:coreProperties>
</file>